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E33395">
        <w:rPr>
          <w:rFonts w:asciiTheme="minorHAnsi" w:hAnsiTheme="minorHAnsi" w:cs="Arial"/>
          <w:b/>
          <w:sz w:val="22"/>
          <w:szCs w:val="22"/>
        </w:rPr>
        <w:t>11</w:t>
      </w:r>
      <w:r w:rsidRPr="002D7839">
        <w:rPr>
          <w:rFonts w:asciiTheme="minorHAnsi" w:hAnsiTheme="minorHAnsi" w:cs="Arial"/>
          <w:b/>
          <w:sz w:val="22"/>
          <w:szCs w:val="22"/>
        </w:rPr>
        <w:t>/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E33395">
        <w:rPr>
          <w:rFonts w:asciiTheme="minorHAnsi" w:hAnsiTheme="minorHAnsi" w:cs="Arial"/>
          <w:b/>
          <w:sz w:val="22"/>
          <w:szCs w:val="22"/>
        </w:rPr>
        <w:t>1</w:t>
      </w:r>
      <w:r w:rsidRPr="002D7839">
        <w:rPr>
          <w:rFonts w:asciiTheme="minorHAnsi" w:hAnsiTheme="minorHAnsi" w:cs="Arial"/>
          <w:b/>
          <w:sz w:val="22"/>
          <w:szCs w:val="22"/>
        </w:rPr>
        <w:t>/2015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E33395">
        <w:rPr>
          <w:rFonts w:asciiTheme="minorHAnsi" w:hAnsiTheme="minorHAnsi"/>
          <w:sz w:val="22"/>
          <w:szCs w:val="22"/>
        </w:rPr>
        <w:t>11</w:t>
      </w:r>
      <w:r w:rsidRPr="002D7839">
        <w:rPr>
          <w:rFonts w:asciiTheme="minorHAnsi" w:hAnsiTheme="minorHAnsi"/>
          <w:sz w:val="22"/>
          <w:szCs w:val="22"/>
        </w:rPr>
        <w:t xml:space="preserve"> de </w:t>
      </w:r>
      <w:r w:rsidR="00E33395">
        <w:rPr>
          <w:rFonts w:asciiTheme="minorHAnsi" w:hAnsiTheme="minorHAnsi"/>
          <w:sz w:val="22"/>
          <w:szCs w:val="22"/>
        </w:rPr>
        <w:t>noviem</w:t>
      </w:r>
      <w:r>
        <w:rPr>
          <w:rFonts w:asciiTheme="minorHAnsi" w:hAnsiTheme="minorHAnsi"/>
          <w:sz w:val="22"/>
          <w:szCs w:val="22"/>
        </w:rPr>
        <w:t>bre</w:t>
      </w:r>
      <w:r w:rsidRPr="002D7839">
        <w:rPr>
          <w:rFonts w:asciiTheme="minorHAnsi" w:hAnsiTheme="minorHAnsi"/>
          <w:sz w:val="22"/>
          <w:szCs w:val="22"/>
        </w:rPr>
        <w:t xml:space="preserve"> de 2015,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334E36" w:rsidRPr="002D7839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Directora: Dra. Corina </w:t>
      </w:r>
      <w:proofErr w:type="spellStart"/>
      <w:r w:rsidRPr="002D7839">
        <w:rPr>
          <w:rFonts w:asciiTheme="minorHAnsi" w:hAnsiTheme="minorHAnsi"/>
          <w:sz w:val="22"/>
          <w:szCs w:val="22"/>
        </w:rPr>
        <w:t>Risso</w:t>
      </w:r>
      <w:proofErr w:type="spellEnd"/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334E36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E33395">
        <w:rPr>
          <w:rFonts w:asciiTheme="minorHAnsi" w:hAnsiTheme="minorHAnsi"/>
          <w:sz w:val="22"/>
          <w:szCs w:val="22"/>
        </w:rPr>
        <w:t xml:space="preserve">Dra. Rita </w:t>
      </w:r>
      <w:proofErr w:type="spellStart"/>
      <w:r w:rsidR="00E33395">
        <w:rPr>
          <w:rFonts w:asciiTheme="minorHAnsi" w:hAnsiTheme="minorHAnsi"/>
          <w:sz w:val="22"/>
          <w:szCs w:val="22"/>
        </w:rPr>
        <w:t>Tófalo</w:t>
      </w:r>
      <w:proofErr w:type="spellEnd"/>
      <w:r w:rsidR="00E333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y Dr. Haroldo </w:t>
      </w:r>
      <w:proofErr w:type="spellStart"/>
      <w:r>
        <w:rPr>
          <w:rFonts w:asciiTheme="minorHAnsi" w:hAnsiTheme="minorHAnsi"/>
          <w:sz w:val="22"/>
          <w:szCs w:val="22"/>
        </w:rPr>
        <w:t>Vizán</w:t>
      </w:r>
      <w:proofErr w:type="spellEnd"/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Dr. </w:t>
      </w:r>
      <w:r>
        <w:rPr>
          <w:rFonts w:asciiTheme="minorHAnsi" w:hAnsiTheme="minorHAnsi"/>
          <w:sz w:val="22"/>
          <w:szCs w:val="22"/>
        </w:rPr>
        <w:t xml:space="preserve">Diego </w:t>
      </w:r>
      <w:proofErr w:type="spellStart"/>
      <w:r>
        <w:rPr>
          <w:rFonts w:asciiTheme="minorHAnsi" w:hAnsiTheme="minorHAnsi"/>
          <w:sz w:val="22"/>
          <w:szCs w:val="22"/>
        </w:rPr>
        <w:t>Kietzman</w:t>
      </w:r>
      <w:proofErr w:type="spellEnd"/>
      <w:r>
        <w:rPr>
          <w:rFonts w:asciiTheme="minorHAnsi" w:hAnsiTheme="minorHAnsi"/>
          <w:sz w:val="22"/>
          <w:szCs w:val="22"/>
        </w:rPr>
        <w:t>, Dr. Guil</w:t>
      </w:r>
      <w:r w:rsidR="00E33395">
        <w:rPr>
          <w:rFonts w:asciiTheme="minorHAnsi" w:hAnsiTheme="minorHAnsi"/>
          <w:sz w:val="22"/>
          <w:szCs w:val="22"/>
        </w:rPr>
        <w:t xml:space="preserve">lermo Re y Lic. Jonathan </w:t>
      </w:r>
      <w:proofErr w:type="spellStart"/>
      <w:r w:rsidR="00E33395">
        <w:rPr>
          <w:rFonts w:asciiTheme="minorHAnsi" w:hAnsiTheme="minorHAnsi"/>
          <w:sz w:val="22"/>
          <w:szCs w:val="22"/>
        </w:rPr>
        <w:t>Tobal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Sr</w:t>
      </w:r>
      <w:r w:rsidR="00E33395">
        <w:rPr>
          <w:rFonts w:asciiTheme="minorHAnsi" w:hAnsiTheme="minorHAnsi"/>
          <w:sz w:val="22"/>
          <w:szCs w:val="22"/>
        </w:rPr>
        <w:t>es</w:t>
      </w:r>
      <w:r>
        <w:rPr>
          <w:rFonts w:asciiTheme="minorHAnsi" w:hAnsiTheme="minorHAnsi"/>
          <w:sz w:val="22"/>
          <w:szCs w:val="22"/>
        </w:rPr>
        <w:t xml:space="preserve">. Nicolás </w:t>
      </w:r>
      <w:proofErr w:type="spellStart"/>
      <w:r>
        <w:rPr>
          <w:rFonts w:asciiTheme="minorHAnsi" w:hAnsiTheme="minorHAnsi"/>
          <w:sz w:val="22"/>
          <w:szCs w:val="22"/>
        </w:rPr>
        <w:t>P</w:t>
      </w:r>
      <w:r w:rsidR="00E33395">
        <w:rPr>
          <w:rFonts w:asciiTheme="minorHAnsi" w:hAnsiTheme="minorHAnsi"/>
          <w:sz w:val="22"/>
          <w:szCs w:val="22"/>
        </w:rPr>
        <w:t>eluffo</w:t>
      </w:r>
      <w:proofErr w:type="spellEnd"/>
      <w:r w:rsidR="00E33395">
        <w:rPr>
          <w:rFonts w:asciiTheme="minorHAnsi" w:hAnsiTheme="minorHAnsi"/>
          <w:sz w:val="22"/>
          <w:szCs w:val="22"/>
        </w:rPr>
        <w:t xml:space="preserve"> y Enrique </w:t>
      </w:r>
      <w:proofErr w:type="spellStart"/>
      <w:r w:rsidR="00E33395">
        <w:rPr>
          <w:rFonts w:asciiTheme="minorHAnsi" w:hAnsiTheme="minorHAnsi"/>
          <w:sz w:val="22"/>
          <w:szCs w:val="22"/>
        </w:rPr>
        <w:t>Randolfe</w:t>
      </w:r>
      <w:proofErr w:type="spellEnd"/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</w:t>
      </w:r>
      <w:proofErr w:type="spellStart"/>
      <w:r w:rsidRPr="007F35B0">
        <w:rPr>
          <w:rFonts w:asciiTheme="minorHAnsi" w:hAnsiTheme="minorHAnsi"/>
          <w:lang w:val="es-AR"/>
        </w:rPr>
        <w:t>CODEP</w:t>
      </w:r>
      <w:proofErr w:type="spellEnd"/>
      <w:r w:rsidRPr="007F35B0">
        <w:rPr>
          <w:rFonts w:asciiTheme="minorHAnsi" w:hAnsiTheme="minorHAnsi"/>
          <w:lang w:val="es-AR"/>
        </w:rPr>
        <w:t xml:space="preserve"> del 28/10/15 </w:t>
      </w: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955E3C" w:rsidRPr="007F35B0" w:rsidRDefault="00E33395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informó del detalle del estado del </w:t>
      </w:r>
      <w:r w:rsidR="00955E3C" w:rsidRPr="007F35B0">
        <w:rPr>
          <w:rFonts w:asciiTheme="minorHAnsi" w:hAnsiTheme="minorHAnsi"/>
          <w:lang w:val="es-AR"/>
        </w:rPr>
        <w:t>Depósito. Trabajos de almacenamiento y reordenamiento del material allí depositado.</w:t>
      </w:r>
    </w:p>
    <w:p w:rsidR="00955E3C" w:rsidRPr="007F35B0" w:rsidRDefault="00E33395" w:rsidP="00955E3C">
      <w:pPr>
        <w:numPr>
          <w:ilvl w:val="0"/>
          <w:numId w:val="3"/>
        </w:numPr>
        <w:tabs>
          <w:tab w:val="clear" w:pos="720"/>
          <w:tab w:val="num" w:pos="180"/>
          <w:tab w:val="num" w:pos="284"/>
        </w:tabs>
        <w:spacing w:after="240"/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Se informó de la </w:t>
      </w:r>
      <w:r w:rsidR="00955E3C" w:rsidRPr="007F35B0">
        <w:rPr>
          <w:rFonts w:asciiTheme="minorHAnsi" w:hAnsiTheme="minorHAnsi"/>
        </w:rPr>
        <w:t>Sit</w:t>
      </w:r>
      <w:r>
        <w:rPr>
          <w:rFonts w:asciiTheme="minorHAnsi" w:hAnsiTheme="minorHAnsi"/>
        </w:rPr>
        <w:t>uación financiera Departamento y e</w:t>
      </w:r>
      <w:r w:rsidR="00955E3C">
        <w:rPr>
          <w:rFonts w:asciiTheme="minorHAnsi" w:hAnsiTheme="minorHAnsi"/>
        </w:rPr>
        <w:t xml:space="preserve">stado de </w:t>
      </w:r>
      <w:r>
        <w:rPr>
          <w:rFonts w:asciiTheme="minorHAnsi" w:hAnsiTheme="minorHAnsi"/>
        </w:rPr>
        <w:t>las c</w:t>
      </w:r>
      <w:r w:rsidR="00955E3C" w:rsidRPr="007F35B0">
        <w:rPr>
          <w:rFonts w:asciiTheme="minorHAnsi" w:hAnsiTheme="minorHAnsi"/>
        </w:rPr>
        <w:t>ompras</w:t>
      </w:r>
      <w:r>
        <w:rPr>
          <w:rFonts w:asciiTheme="minorHAnsi" w:hAnsiTheme="minorHAnsi"/>
        </w:rPr>
        <w:t xml:space="preserve"> aprobadas</w:t>
      </w:r>
      <w:r w:rsidR="00955E3C" w:rsidRPr="007F35B0">
        <w:rPr>
          <w:rFonts w:asciiTheme="minorHAnsi" w:hAnsiTheme="minorHAnsi"/>
        </w:rPr>
        <w:t>.</w:t>
      </w: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  <w:tab w:val="num" w:pos="284"/>
        </w:tabs>
        <w:spacing w:after="240"/>
        <w:ind w:hanging="720"/>
        <w:jc w:val="both"/>
        <w:rPr>
          <w:rFonts w:asciiTheme="minorHAnsi" w:hAnsiTheme="minorHAnsi"/>
          <w:b/>
        </w:rPr>
      </w:pPr>
      <w:r w:rsidRPr="007F35B0">
        <w:rPr>
          <w:rFonts w:asciiTheme="minorHAnsi" w:hAnsiTheme="minorHAnsi"/>
        </w:rPr>
        <w:t>Escuelas de Campo y Trabajos Finales de Licenciatura</w:t>
      </w:r>
      <w:bookmarkStart w:id="0" w:name="_GoBack"/>
      <w:bookmarkEnd w:id="0"/>
      <w:r>
        <w:rPr>
          <w:rFonts w:asciiTheme="minorHAnsi" w:hAnsiTheme="minorHAnsi"/>
        </w:rPr>
        <w:t>.</w:t>
      </w:r>
      <w:r w:rsidR="00E33395">
        <w:rPr>
          <w:rFonts w:asciiTheme="minorHAnsi" w:hAnsiTheme="minorHAnsi"/>
        </w:rPr>
        <w:t xml:space="preserve"> Sobre este tema se planteó que se debería estudiar el tema para la implementación de las mismas el año que viene.</w:t>
      </w:r>
    </w:p>
    <w:p w:rsidR="00955E3C" w:rsidRPr="00DF120F" w:rsidRDefault="0047392A" w:rsidP="00955E3C">
      <w:pPr>
        <w:numPr>
          <w:ilvl w:val="0"/>
          <w:numId w:val="3"/>
        </w:numPr>
        <w:tabs>
          <w:tab w:val="clear" w:pos="720"/>
          <w:tab w:val="num" w:pos="180"/>
          <w:tab w:val="num" w:pos="284"/>
        </w:tabs>
        <w:spacing w:after="240"/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Se aprueba la c</w:t>
      </w:r>
      <w:r w:rsidR="00955E3C" w:rsidRPr="007F35B0">
        <w:rPr>
          <w:rFonts w:asciiTheme="minorHAnsi" w:hAnsiTheme="minorHAnsi"/>
        </w:rPr>
        <w:t xml:space="preserve">ompra </w:t>
      </w:r>
      <w:r w:rsidR="00955E3C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 xml:space="preserve">una </w:t>
      </w:r>
      <w:r w:rsidR="00955E3C" w:rsidRPr="007F35B0">
        <w:rPr>
          <w:rFonts w:asciiTheme="minorHAnsi" w:hAnsiTheme="minorHAnsi"/>
        </w:rPr>
        <w:t>máquina cortadora de rocas para el taller de Cortes (</w:t>
      </w:r>
      <w:r w:rsidR="00955E3C">
        <w:rPr>
          <w:rFonts w:asciiTheme="minorHAnsi" w:hAnsiTheme="minorHAnsi"/>
        </w:rPr>
        <w:t>Costo $</w:t>
      </w:r>
      <w:r w:rsidR="00955E3C" w:rsidRPr="007F35B0">
        <w:rPr>
          <w:rFonts w:asciiTheme="minorHAnsi" w:hAnsiTheme="minorHAnsi"/>
        </w:rPr>
        <w:t>10873,20</w:t>
      </w:r>
      <w:r w:rsidR="00955E3C">
        <w:rPr>
          <w:rFonts w:asciiTheme="minorHAnsi" w:hAnsiTheme="minorHAnsi"/>
        </w:rPr>
        <w:t xml:space="preserve"> fondos propios del taller</w:t>
      </w:r>
      <w:r w:rsidR="00955E3C" w:rsidRPr="007F35B0">
        <w:rPr>
          <w:rFonts w:asciiTheme="minorHAnsi" w:hAnsiTheme="minorHAnsi"/>
        </w:rPr>
        <w:t>)</w:t>
      </w:r>
      <w:r w:rsidR="00955E3C">
        <w:rPr>
          <w:rFonts w:asciiTheme="minorHAnsi" w:hAnsiTheme="minorHAnsi"/>
        </w:rPr>
        <w:t>.</w:t>
      </w:r>
    </w:p>
    <w:p w:rsidR="00955E3C" w:rsidRPr="00DF120F" w:rsidRDefault="0047392A" w:rsidP="00955E3C">
      <w:pPr>
        <w:numPr>
          <w:ilvl w:val="0"/>
          <w:numId w:val="3"/>
        </w:numPr>
        <w:tabs>
          <w:tab w:val="clear" w:pos="720"/>
          <w:tab w:val="num" w:pos="180"/>
          <w:tab w:val="num" w:pos="284"/>
        </w:tabs>
        <w:spacing w:after="240"/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Se realizó la d</w:t>
      </w:r>
      <w:r w:rsidR="00955E3C">
        <w:rPr>
          <w:rFonts w:asciiTheme="minorHAnsi" w:hAnsiTheme="minorHAnsi"/>
        </w:rPr>
        <w:t xml:space="preserve">ifusión de </w:t>
      </w:r>
      <w:r>
        <w:rPr>
          <w:rFonts w:asciiTheme="minorHAnsi" w:hAnsiTheme="minorHAnsi"/>
        </w:rPr>
        <w:t xml:space="preserve">la </w:t>
      </w:r>
      <w:r w:rsidR="00955E3C">
        <w:rPr>
          <w:rFonts w:asciiTheme="minorHAnsi" w:hAnsiTheme="minorHAnsi"/>
        </w:rPr>
        <w:t xml:space="preserve">convocatoria para instalación de software específico en aulas de informática del sector Biblioteca del 1er piso del </w:t>
      </w:r>
      <w:proofErr w:type="spellStart"/>
      <w:r w:rsidR="00955E3C">
        <w:rPr>
          <w:rFonts w:asciiTheme="minorHAnsi" w:hAnsiTheme="minorHAnsi"/>
        </w:rPr>
        <w:t>Pab</w:t>
      </w:r>
      <w:proofErr w:type="spellEnd"/>
      <w:r w:rsidR="00955E3C">
        <w:rPr>
          <w:rFonts w:asciiTheme="minorHAnsi" w:hAnsiTheme="minorHAnsi"/>
        </w:rPr>
        <w:t>. II para el año 2016.</w:t>
      </w:r>
    </w:p>
    <w:p w:rsidR="00955E3C" w:rsidRPr="00252BC1" w:rsidRDefault="0047392A" w:rsidP="00955E3C">
      <w:pPr>
        <w:numPr>
          <w:ilvl w:val="0"/>
          <w:numId w:val="3"/>
        </w:numPr>
        <w:tabs>
          <w:tab w:val="clear" w:pos="720"/>
          <w:tab w:val="num" w:pos="180"/>
          <w:tab w:val="num" w:pos="284"/>
        </w:tabs>
        <w:spacing w:after="240"/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Se dio lectura a la n</w:t>
      </w:r>
      <w:r w:rsidR="00955E3C">
        <w:rPr>
          <w:rFonts w:asciiTheme="minorHAnsi" w:hAnsiTheme="minorHAnsi"/>
        </w:rPr>
        <w:t xml:space="preserve">ota de Dr. R. A. López solicitando informes de actividad académica desarrollada durante 2015 por Dr. E. </w:t>
      </w:r>
      <w:proofErr w:type="spellStart"/>
      <w:r w:rsidR="00955E3C">
        <w:rPr>
          <w:rFonts w:asciiTheme="minorHAnsi" w:hAnsiTheme="minorHAnsi"/>
        </w:rPr>
        <w:t>Malagnino</w:t>
      </w:r>
      <w:proofErr w:type="spellEnd"/>
      <w:r w:rsidR="00955E3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Por unanimidad de los integrantes se decide solicitar la información al Dr. </w:t>
      </w:r>
      <w:proofErr w:type="spellStart"/>
      <w:r>
        <w:rPr>
          <w:rFonts w:asciiTheme="minorHAnsi" w:hAnsiTheme="minorHAnsi"/>
        </w:rPr>
        <w:t>Malagnino</w:t>
      </w:r>
      <w:proofErr w:type="spellEnd"/>
      <w:r>
        <w:rPr>
          <w:rFonts w:asciiTheme="minorHAnsi" w:hAnsiTheme="minorHAnsi"/>
        </w:rPr>
        <w:t xml:space="preserve"> para la siguiente reunión de este </w:t>
      </w:r>
      <w:proofErr w:type="spellStart"/>
      <w:r>
        <w:rPr>
          <w:rFonts w:asciiTheme="minorHAnsi" w:hAnsiTheme="minorHAnsi"/>
        </w:rPr>
        <w:t>CoDep</w:t>
      </w:r>
      <w:proofErr w:type="spellEnd"/>
      <w:r>
        <w:rPr>
          <w:rFonts w:asciiTheme="minorHAnsi" w:hAnsiTheme="minorHAnsi"/>
        </w:rPr>
        <w:t>.</w:t>
      </w: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  <w:tab w:val="num" w:pos="284"/>
        </w:tabs>
        <w:spacing w:after="240"/>
        <w:ind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Nuevo sistema de carga de materias a dictarse en cada cuatrimestre.</w:t>
      </w:r>
      <w:r w:rsidR="0047392A">
        <w:rPr>
          <w:rFonts w:asciiTheme="minorHAnsi" w:hAnsiTheme="minorHAnsi"/>
        </w:rPr>
        <w:t xml:space="preserve"> Se informa.</w:t>
      </w:r>
    </w:p>
    <w:p w:rsidR="00955E3C" w:rsidRPr="007F35B0" w:rsidRDefault="00955E3C" w:rsidP="00955E3C">
      <w:pPr>
        <w:pStyle w:val="Prrafodelista"/>
        <w:ind w:left="0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 xml:space="preserve">Secretaría Académica: </w:t>
      </w:r>
    </w:p>
    <w:p w:rsidR="00955E3C" w:rsidRPr="007F35B0" w:rsidRDefault="00955E3C" w:rsidP="00955E3C">
      <w:pPr>
        <w:pStyle w:val="Prrafodelista"/>
        <w:rPr>
          <w:rFonts w:asciiTheme="minorHAnsi" w:hAnsiTheme="minorHAnsi"/>
          <w:b/>
          <w:u w:val="single"/>
          <w:lang w:val="es-AR"/>
        </w:rPr>
      </w:pPr>
    </w:p>
    <w:p w:rsidR="00955E3C" w:rsidRPr="007F35B0" w:rsidRDefault="00955E3C" w:rsidP="00955E3C">
      <w:pPr>
        <w:pStyle w:val="Prrafodelista"/>
        <w:numPr>
          <w:ilvl w:val="0"/>
          <w:numId w:val="15"/>
        </w:numPr>
        <w:ind w:left="142" w:firstLine="0"/>
        <w:jc w:val="both"/>
        <w:rPr>
          <w:rFonts w:asciiTheme="minorHAnsi" w:hAnsiTheme="minorHAnsi"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Llamado a concurso de 1 </w:t>
      </w:r>
      <w:proofErr w:type="spellStart"/>
      <w:r>
        <w:rPr>
          <w:rFonts w:asciiTheme="minorHAnsi" w:hAnsiTheme="minorHAnsi"/>
          <w:lang w:val="es-AR"/>
        </w:rPr>
        <w:t>JTP</w:t>
      </w:r>
      <w:proofErr w:type="spellEnd"/>
      <w:r>
        <w:rPr>
          <w:rFonts w:asciiTheme="minorHAnsi" w:hAnsiTheme="minorHAnsi"/>
          <w:lang w:val="es-AR"/>
        </w:rPr>
        <w:t xml:space="preserve"> </w:t>
      </w:r>
      <w:proofErr w:type="spellStart"/>
      <w:r>
        <w:rPr>
          <w:rFonts w:asciiTheme="minorHAnsi" w:hAnsiTheme="minorHAnsi"/>
          <w:lang w:val="es-AR"/>
        </w:rPr>
        <w:t>DS</w:t>
      </w:r>
      <w:proofErr w:type="spellEnd"/>
      <w:r>
        <w:rPr>
          <w:rFonts w:asciiTheme="minorHAnsi" w:hAnsiTheme="minorHAnsi"/>
          <w:lang w:val="es-AR"/>
        </w:rPr>
        <w:t xml:space="preserve"> (SC 383) </w:t>
      </w:r>
      <w:r w:rsidRPr="007F35B0">
        <w:rPr>
          <w:rFonts w:asciiTheme="minorHAnsi" w:hAnsiTheme="minorHAnsi"/>
          <w:color w:val="000000"/>
          <w:lang w:eastAsia="es-AR"/>
        </w:rPr>
        <w:t>Área Paleontología</w:t>
      </w:r>
      <w:r>
        <w:rPr>
          <w:rFonts w:asciiTheme="minorHAnsi" w:hAnsiTheme="minorHAnsi"/>
          <w:color w:val="000000"/>
          <w:lang w:eastAsia="es-AR"/>
        </w:rPr>
        <w:t>.</w:t>
      </w:r>
      <w:r w:rsidRPr="007F35B0">
        <w:rPr>
          <w:rFonts w:asciiTheme="minorHAnsi" w:hAnsiTheme="minorHAnsi"/>
          <w:lang w:val="es-AR"/>
        </w:rPr>
        <w:t xml:space="preserve"> Designación de </w:t>
      </w:r>
      <w:r w:rsidRPr="007F35B0">
        <w:rPr>
          <w:rFonts w:asciiTheme="minorHAnsi" w:hAnsiTheme="minorHAnsi"/>
          <w:color w:val="000000"/>
          <w:lang w:eastAsia="es-AR"/>
        </w:rPr>
        <w:t>Jurados</w:t>
      </w:r>
      <w:r w:rsidR="0047392A">
        <w:rPr>
          <w:rFonts w:asciiTheme="minorHAnsi" w:hAnsiTheme="minorHAnsi"/>
          <w:color w:val="000000"/>
          <w:lang w:eastAsia="es-AR"/>
        </w:rPr>
        <w:t xml:space="preserve"> titulares: </w:t>
      </w:r>
      <w:proofErr w:type="spellStart"/>
      <w:r w:rsidR="0047392A">
        <w:rPr>
          <w:rFonts w:asciiTheme="minorHAnsi" w:hAnsiTheme="minorHAnsi"/>
          <w:color w:val="000000"/>
          <w:lang w:eastAsia="es-AR"/>
        </w:rPr>
        <w:t>Dres</w:t>
      </w:r>
      <w:proofErr w:type="spellEnd"/>
      <w:r w:rsidR="0047392A">
        <w:rPr>
          <w:rFonts w:asciiTheme="minorHAnsi" w:hAnsiTheme="minorHAnsi"/>
          <w:color w:val="000000"/>
          <w:lang w:eastAsia="es-AR"/>
        </w:rPr>
        <w:t xml:space="preserve">. Lazo, </w:t>
      </w:r>
      <w:proofErr w:type="spellStart"/>
      <w:r w:rsidR="0047392A">
        <w:rPr>
          <w:rFonts w:asciiTheme="minorHAnsi" w:hAnsiTheme="minorHAnsi"/>
          <w:color w:val="000000"/>
          <w:lang w:eastAsia="es-AR"/>
        </w:rPr>
        <w:t>Marsicano</w:t>
      </w:r>
      <w:proofErr w:type="spellEnd"/>
      <w:r w:rsidR="0047392A">
        <w:rPr>
          <w:rFonts w:asciiTheme="minorHAnsi" w:hAnsiTheme="minorHAnsi"/>
          <w:color w:val="000000"/>
          <w:lang w:eastAsia="es-AR"/>
        </w:rPr>
        <w:t xml:space="preserve"> y Pazos. Suplentes: </w:t>
      </w:r>
      <w:proofErr w:type="spellStart"/>
      <w:r w:rsidR="0047392A">
        <w:rPr>
          <w:rFonts w:asciiTheme="minorHAnsi" w:hAnsiTheme="minorHAnsi"/>
          <w:color w:val="000000"/>
          <w:lang w:eastAsia="es-AR"/>
        </w:rPr>
        <w:t>Ottone</w:t>
      </w:r>
      <w:proofErr w:type="spellEnd"/>
      <w:r w:rsidR="0047392A">
        <w:rPr>
          <w:rFonts w:asciiTheme="minorHAnsi" w:hAnsiTheme="minorHAnsi"/>
          <w:color w:val="000000"/>
          <w:lang w:eastAsia="es-AR"/>
        </w:rPr>
        <w:t xml:space="preserve">, </w:t>
      </w:r>
      <w:proofErr w:type="spellStart"/>
      <w:r w:rsidR="0047392A">
        <w:rPr>
          <w:rFonts w:asciiTheme="minorHAnsi" w:hAnsiTheme="minorHAnsi"/>
          <w:color w:val="000000"/>
          <w:lang w:eastAsia="es-AR"/>
        </w:rPr>
        <w:t>Concheyro</w:t>
      </w:r>
      <w:proofErr w:type="spellEnd"/>
      <w:r w:rsidR="0047392A">
        <w:rPr>
          <w:rFonts w:asciiTheme="minorHAnsi" w:hAnsiTheme="minorHAnsi"/>
          <w:color w:val="000000"/>
          <w:lang w:eastAsia="es-AR"/>
        </w:rPr>
        <w:t xml:space="preserve"> y </w:t>
      </w:r>
      <w:proofErr w:type="spellStart"/>
      <w:r w:rsidR="0047392A">
        <w:rPr>
          <w:rFonts w:asciiTheme="minorHAnsi" w:hAnsiTheme="minorHAnsi"/>
          <w:color w:val="000000"/>
          <w:lang w:eastAsia="es-AR"/>
        </w:rPr>
        <w:t>Kokot</w:t>
      </w:r>
      <w:proofErr w:type="spellEnd"/>
      <w:r w:rsidR="0047392A">
        <w:rPr>
          <w:rFonts w:asciiTheme="minorHAnsi" w:hAnsiTheme="minorHAnsi"/>
          <w:color w:val="000000"/>
          <w:lang w:eastAsia="es-AR"/>
        </w:rPr>
        <w:t>.</w:t>
      </w:r>
    </w:p>
    <w:p w:rsidR="00955E3C" w:rsidRPr="007F35B0" w:rsidRDefault="00955E3C" w:rsidP="00955E3C">
      <w:pPr>
        <w:pStyle w:val="Prrafodelista"/>
        <w:numPr>
          <w:ilvl w:val="0"/>
          <w:numId w:val="15"/>
        </w:numPr>
        <w:ind w:left="142" w:firstLine="0"/>
        <w:jc w:val="both"/>
        <w:rPr>
          <w:rFonts w:asciiTheme="minorHAnsi" w:hAnsiTheme="minorHAnsi"/>
          <w:u w:val="single"/>
          <w:lang w:val="es-AR"/>
        </w:rPr>
      </w:pPr>
      <w:r>
        <w:rPr>
          <w:rFonts w:asciiTheme="minorHAnsi" w:hAnsiTheme="minorHAnsi"/>
          <w:lang w:val="es-AR"/>
        </w:rPr>
        <w:lastRenderedPageBreak/>
        <w:t xml:space="preserve">Llamado a concurso de </w:t>
      </w:r>
      <w:r>
        <w:rPr>
          <w:rFonts w:asciiTheme="minorHAnsi" w:hAnsiTheme="minorHAnsi"/>
          <w:color w:val="000000"/>
          <w:lang w:eastAsia="es-AR"/>
        </w:rPr>
        <w:t xml:space="preserve">1 </w:t>
      </w:r>
      <w:proofErr w:type="spellStart"/>
      <w:r>
        <w:rPr>
          <w:rFonts w:asciiTheme="minorHAnsi" w:hAnsiTheme="minorHAnsi"/>
          <w:color w:val="000000"/>
          <w:lang w:eastAsia="es-AR"/>
        </w:rPr>
        <w:t>JTP</w:t>
      </w:r>
      <w:proofErr w:type="spellEnd"/>
      <w:r>
        <w:rPr>
          <w:rFonts w:asciiTheme="minorHAnsi" w:hAnsiTheme="minorHAnsi"/>
          <w:color w:val="000000"/>
          <w:lang w:eastAsia="es-AR"/>
        </w:rPr>
        <w:t xml:space="preserve"> </w:t>
      </w:r>
      <w:proofErr w:type="spellStart"/>
      <w:r>
        <w:rPr>
          <w:rFonts w:asciiTheme="minorHAnsi" w:hAnsiTheme="minorHAnsi"/>
          <w:color w:val="000000"/>
          <w:lang w:eastAsia="es-AR"/>
        </w:rPr>
        <w:t>DS</w:t>
      </w:r>
      <w:proofErr w:type="spellEnd"/>
      <w:r>
        <w:rPr>
          <w:rFonts w:asciiTheme="minorHAnsi" w:hAnsiTheme="minorHAnsi"/>
          <w:color w:val="000000"/>
          <w:lang w:eastAsia="es-AR"/>
        </w:rPr>
        <w:t xml:space="preserve"> (SC 409) </w:t>
      </w:r>
      <w:r w:rsidRPr="007F35B0">
        <w:rPr>
          <w:rFonts w:asciiTheme="minorHAnsi" w:hAnsiTheme="minorHAnsi"/>
          <w:color w:val="000000"/>
          <w:lang w:eastAsia="es-AR"/>
        </w:rPr>
        <w:t>Área Sedimentología</w:t>
      </w:r>
      <w:r>
        <w:rPr>
          <w:rFonts w:asciiTheme="minorHAnsi" w:hAnsiTheme="minorHAnsi"/>
          <w:color w:val="000000"/>
          <w:lang w:eastAsia="es-AR"/>
        </w:rPr>
        <w:t>.</w:t>
      </w:r>
      <w:r w:rsidRPr="007F35B0">
        <w:rPr>
          <w:rFonts w:asciiTheme="minorHAnsi" w:hAnsiTheme="minorHAnsi"/>
          <w:lang w:val="es-AR"/>
        </w:rPr>
        <w:t xml:space="preserve"> Designación de </w:t>
      </w:r>
      <w:r>
        <w:rPr>
          <w:rFonts w:asciiTheme="minorHAnsi" w:hAnsiTheme="minorHAnsi"/>
          <w:color w:val="000000"/>
          <w:lang w:eastAsia="es-AR"/>
        </w:rPr>
        <w:t>Jurados</w:t>
      </w:r>
      <w:r w:rsidR="006101A0">
        <w:rPr>
          <w:rFonts w:asciiTheme="minorHAnsi" w:hAnsiTheme="minorHAnsi"/>
          <w:color w:val="000000"/>
          <w:lang w:eastAsia="es-AR"/>
        </w:rPr>
        <w:t xml:space="preserve"> titulares: </w:t>
      </w:r>
      <w:proofErr w:type="spellStart"/>
      <w:r w:rsidR="006101A0">
        <w:rPr>
          <w:rFonts w:asciiTheme="minorHAnsi" w:hAnsiTheme="minorHAnsi"/>
          <w:color w:val="000000"/>
          <w:lang w:eastAsia="es-AR"/>
        </w:rPr>
        <w:t>Limarino</w:t>
      </w:r>
      <w:proofErr w:type="spellEnd"/>
      <w:r w:rsidR="006101A0">
        <w:rPr>
          <w:rFonts w:asciiTheme="minorHAnsi" w:hAnsiTheme="minorHAnsi"/>
          <w:color w:val="000000"/>
          <w:lang w:eastAsia="es-AR"/>
        </w:rPr>
        <w:t xml:space="preserve">. </w:t>
      </w:r>
      <w:proofErr w:type="spellStart"/>
      <w:r w:rsidR="006101A0">
        <w:rPr>
          <w:rFonts w:asciiTheme="minorHAnsi" w:hAnsiTheme="minorHAnsi"/>
          <w:color w:val="000000"/>
          <w:lang w:eastAsia="es-AR"/>
        </w:rPr>
        <w:t>Marenssi</w:t>
      </w:r>
      <w:proofErr w:type="spellEnd"/>
      <w:r w:rsidR="006101A0">
        <w:rPr>
          <w:rFonts w:asciiTheme="minorHAnsi" w:hAnsiTheme="minorHAnsi"/>
          <w:color w:val="000000"/>
          <w:lang w:eastAsia="es-AR"/>
        </w:rPr>
        <w:t xml:space="preserve"> y </w:t>
      </w:r>
      <w:proofErr w:type="spellStart"/>
      <w:r w:rsidR="006101A0">
        <w:rPr>
          <w:rFonts w:asciiTheme="minorHAnsi" w:hAnsiTheme="minorHAnsi"/>
          <w:color w:val="000000"/>
          <w:lang w:eastAsia="es-AR"/>
        </w:rPr>
        <w:t>Tófalo</w:t>
      </w:r>
      <w:proofErr w:type="spellEnd"/>
      <w:r w:rsidR="006101A0">
        <w:rPr>
          <w:rFonts w:asciiTheme="minorHAnsi" w:hAnsiTheme="minorHAnsi"/>
          <w:color w:val="000000"/>
          <w:lang w:eastAsia="es-AR"/>
        </w:rPr>
        <w:t xml:space="preserve">. Suplentes: </w:t>
      </w:r>
      <w:proofErr w:type="spellStart"/>
      <w:r w:rsidR="006101A0">
        <w:rPr>
          <w:rFonts w:asciiTheme="minorHAnsi" w:hAnsiTheme="minorHAnsi"/>
          <w:color w:val="000000"/>
          <w:lang w:eastAsia="es-AR"/>
        </w:rPr>
        <w:t>Scasso</w:t>
      </w:r>
      <w:proofErr w:type="spellEnd"/>
      <w:r w:rsidR="006101A0">
        <w:rPr>
          <w:rFonts w:asciiTheme="minorHAnsi" w:hAnsiTheme="minorHAnsi"/>
          <w:color w:val="000000"/>
          <w:lang w:eastAsia="es-AR"/>
        </w:rPr>
        <w:t xml:space="preserve">, Palma y </w:t>
      </w:r>
      <w:proofErr w:type="spellStart"/>
      <w:r w:rsidR="006101A0">
        <w:rPr>
          <w:rFonts w:asciiTheme="minorHAnsi" w:hAnsiTheme="minorHAnsi"/>
          <w:color w:val="000000"/>
          <w:lang w:eastAsia="es-AR"/>
        </w:rPr>
        <w:t>Fauqué</w:t>
      </w:r>
      <w:proofErr w:type="spellEnd"/>
      <w:r w:rsidRPr="007F35B0">
        <w:rPr>
          <w:rFonts w:asciiTheme="minorHAnsi" w:hAnsiTheme="minorHAnsi"/>
          <w:color w:val="000000"/>
          <w:lang w:eastAsia="es-AR"/>
        </w:rPr>
        <w:t>.</w:t>
      </w:r>
    </w:p>
    <w:p w:rsidR="00955E3C" w:rsidRPr="007F35B0" w:rsidRDefault="00955E3C" w:rsidP="00955E3C">
      <w:pPr>
        <w:pStyle w:val="Prrafodelista"/>
        <w:numPr>
          <w:ilvl w:val="0"/>
          <w:numId w:val="15"/>
        </w:numPr>
        <w:ind w:left="142" w:firstLine="0"/>
        <w:jc w:val="both"/>
        <w:rPr>
          <w:rFonts w:asciiTheme="minorHAnsi" w:hAnsiTheme="minorHAnsi"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Llamado a concurso de </w:t>
      </w:r>
      <w:r>
        <w:rPr>
          <w:rFonts w:asciiTheme="minorHAnsi" w:hAnsiTheme="minorHAnsi"/>
          <w:color w:val="000000"/>
          <w:lang w:eastAsia="es-AR"/>
        </w:rPr>
        <w:t xml:space="preserve">1 </w:t>
      </w:r>
      <w:proofErr w:type="spellStart"/>
      <w:r>
        <w:rPr>
          <w:rFonts w:asciiTheme="minorHAnsi" w:hAnsiTheme="minorHAnsi"/>
          <w:color w:val="000000"/>
          <w:lang w:eastAsia="es-AR"/>
        </w:rPr>
        <w:t>JTP</w:t>
      </w:r>
      <w:proofErr w:type="spellEnd"/>
      <w:r>
        <w:rPr>
          <w:rFonts w:asciiTheme="minorHAnsi" w:hAnsiTheme="minorHAnsi"/>
          <w:color w:val="000000"/>
          <w:lang w:eastAsia="es-AR"/>
        </w:rPr>
        <w:t xml:space="preserve"> </w:t>
      </w:r>
      <w:proofErr w:type="spellStart"/>
      <w:r>
        <w:rPr>
          <w:rFonts w:asciiTheme="minorHAnsi" w:hAnsiTheme="minorHAnsi"/>
          <w:color w:val="000000"/>
          <w:lang w:eastAsia="es-AR"/>
        </w:rPr>
        <w:t>DS</w:t>
      </w:r>
      <w:proofErr w:type="spellEnd"/>
      <w:r>
        <w:rPr>
          <w:rFonts w:asciiTheme="minorHAnsi" w:hAnsiTheme="minorHAnsi"/>
          <w:color w:val="000000"/>
          <w:lang w:eastAsia="es-AR"/>
        </w:rPr>
        <w:t xml:space="preserve"> (SC 420) </w:t>
      </w:r>
      <w:r w:rsidRPr="007F35B0">
        <w:rPr>
          <w:rFonts w:asciiTheme="minorHAnsi" w:hAnsiTheme="minorHAnsi"/>
          <w:color w:val="000000"/>
          <w:lang w:eastAsia="es-AR"/>
        </w:rPr>
        <w:t>Área Geología Minera</w:t>
      </w:r>
      <w:r>
        <w:rPr>
          <w:rFonts w:asciiTheme="minorHAnsi" w:hAnsiTheme="minorHAnsi"/>
          <w:color w:val="000000"/>
          <w:lang w:eastAsia="es-AR"/>
        </w:rPr>
        <w:t>.</w:t>
      </w:r>
      <w:r w:rsidRPr="007F35B0">
        <w:rPr>
          <w:rFonts w:asciiTheme="minorHAnsi" w:hAnsiTheme="minorHAnsi"/>
          <w:lang w:val="es-AR"/>
        </w:rPr>
        <w:t xml:space="preserve"> Designación de </w:t>
      </w:r>
      <w:r w:rsidRPr="007F35B0">
        <w:rPr>
          <w:rFonts w:asciiTheme="minorHAnsi" w:hAnsiTheme="minorHAnsi"/>
          <w:color w:val="000000"/>
          <w:lang w:eastAsia="es-AR"/>
        </w:rPr>
        <w:t>Jurados</w:t>
      </w:r>
      <w:r w:rsidR="006101A0">
        <w:rPr>
          <w:rFonts w:asciiTheme="minorHAnsi" w:hAnsiTheme="minorHAnsi"/>
          <w:color w:val="000000"/>
          <w:lang w:eastAsia="es-AR"/>
        </w:rPr>
        <w:t xml:space="preserve"> titulares: </w:t>
      </w:r>
      <w:proofErr w:type="spellStart"/>
      <w:r w:rsidR="006101A0">
        <w:rPr>
          <w:rFonts w:asciiTheme="minorHAnsi" w:hAnsiTheme="minorHAnsi"/>
          <w:color w:val="000000"/>
          <w:lang w:eastAsia="es-AR"/>
        </w:rPr>
        <w:t>Rossello</w:t>
      </w:r>
      <w:proofErr w:type="spellEnd"/>
      <w:r w:rsidR="006101A0">
        <w:rPr>
          <w:rFonts w:asciiTheme="minorHAnsi" w:hAnsiTheme="minorHAnsi"/>
          <w:color w:val="000000"/>
          <w:lang w:eastAsia="es-AR"/>
        </w:rPr>
        <w:t xml:space="preserve">, </w:t>
      </w:r>
      <w:proofErr w:type="spellStart"/>
      <w:r w:rsidR="006101A0">
        <w:rPr>
          <w:rFonts w:asciiTheme="minorHAnsi" w:hAnsiTheme="minorHAnsi"/>
          <w:color w:val="000000"/>
          <w:lang w:eastAsia="es-AR"/>
        </w:rPr>
        <w:t>Remesal</w:t>
      </w:r>
      <w:proofErr w:type="spellEnd"/>
      <w:r w:rsidR="006101A0">
        <w:rPr>
          <w:rFonts w:asciiTheme="minorHAnsi" w:hAnsiTheme="minorHAnsi"/>
          <w:color w:val="000000"/>
          <w:lang w:eastAsia="es-AR"/>
        </w:rPr>
        <w:t xml:space="preserve"> y </w:t>
      </w:r>
      <w:proofErr w:type="spellStart"/>
      <w:r w:rsidR="006101A0">
        <w:rPr>
          <w:rFonts w:asciiTheme="minorHAnsi" w:hAnsiTheme="minorHAnsi"/>
          <w:color w:val="000000"/>
          <w:lang w:eastAsia="es-AR"/>
        </w:rPr>
        <w:t>Prezzi</w:t>
      </w:r>
      <w:proofErr w:type="spellEnd"/>
      <w:r>
        <w:rPr>
          <w:rFonts w:asciiTheme="minorHAnsi" w:hAnsiTheme="minorHAnsi"/>
          <w:color w:val="000000"/>
          <w:lang w:eastAsia="es-AR"/>
        </w:rPr>
        <w:t>.</w:t>
      </w:r>
      <w:r w:rsidR="006101A0">
        <w:rPr>
          <w:rFonts w:asciiTheme="minorHAnsi" w:hAnsiTheme="minorHAnsi"/>
          <w:color w:val="000000"/>
          <w:lang w:eastAsia="es-AR"/>
        </w:rPr>
        <w:t xml:space="preserve"> Suplentes: Poma, Montenegro y </w:t>
      </w:r>
      <w:proofErr w:type="spellStart"/>
      <w:r w:rsidR="006101A0">
        <w:rPr>
          <w:rFonts w:asciiTheme="minorHAnsi" w:hAnsiTheme="minorHAnsi"/>
          <w:color w:val="000000"/>
          <w:lang w:eastAsia="es-AR"/>
        </w:rPr>
        <w:t>Geuna</w:t>
      </w:r>
      <w:proofErr w:type="spellEnd"/>
      <w:r w:rsidR="006101A0">
        <w:rPr>
          <w:rFonts w:asciiTheme="minorHAnsi" w:hAnsiTheme="minorHAnsi"/>
          <w:color w:val="000000"/>
          <w:lang w:eastAsia="es-AR"/>
        </w:rPr>
        <w:t>.</w:t>
      </w:r>
    </w:p>
    <w:p w:rsidR="00955E3C" w:rsidRPr="007F35B0" w:rsidRDefault="00955E3C" w:rsidP="00955E3C">
      <w:pPr>
        <w:pStyle w:val="Prrafodelista"/>
        <w:numPr>
          <w:ilvl w:val="0"/>
          <w:numId w:val="15"/>
        </w:numPr>
        <w:ind w:left="142" w:firstLine="0"/>
        <w:jc w:val="both"/>
        <w:rPr>
          <w:rFonts w:asciiTheme="minorHAnsi" w:hAnsiTheme="minorHAnsi"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Llamado a concurso de </w:t>
      </w:r>
      <w:r>
        <w:rPr>
          <w:rFonts w:asciiTheme="minorHAnsi" w:hAnsiTheme="minorHAnsi"/>
          <w:color w:val="000000"/>
          <w:lang w:eastAsia="es-AR"/>
        </w:rPr>
        <w:t xml:space="preserve">1 </w:t>
      </w:r>
      <w:proofErr w:type="spellStart"/>
      <w:r>
        <w:rPr>
          <w:rFonts w:asciiTheme="minorHAnsi" w:hAnsiTheme="minorHAnsi"/>
          <w:color w:val="000000"/>
          <w:lang w:eastAsia="es-AR"/>
        </w:rPr>
        <w:t>Ayte</w:t>
      </w:r>
      <w:proofErr w:type="spellEnd"/>
      <w:r>
        <w:rPr>
          <w:rFonts w:asciiTheme="minorHAnsi" w:hAnsiTheme="minorHAnsi"/>
          <w:color w:val="000000"/>
          <w:lang w:eastAsia="es-AR"/>
        </w:rPr>
        <w:t xml:space="preserve"> 1ª </w:t>
      </w:r>
      <w:proofErr w:type="spellStart"/>
      <w:r>
        <w:rPr>
          <w:rFonts w:asciiTheme="minorHAnsi" w:hAnsiTheme="minorHAnsi"/>
          <w:color w:val="000000"/>
          <w:lang w:eastAsia="es-AR"/>
        </w:rPr>
        <w:t>DS</w:t>
      </w:r>
      <w:proofErr w:type="spellEnd"/>
      <w:r>
        <w:rPr>
          <w:rFonts w:asciiTheme="minorHAnsi" w:hAnsiTheme="minorHAnsi"/>
          <w:color w:val="000000"/>
          <w:lang w:eastAsia="es-AR"/>
        </w:rPr>
        <w:t xml:space="preserve"> (SC605)</w:t>
      </w:r>
      <w:r w:rsidRPr="007F35B0">
        <w:rPr>
          <w:rFonts w:asciiTheme="minorHAnsi" w:hAnsiTheme="minorHAnsi"/>
          <w:color w:val="000000"/>
          <w:lang w:eastAsia="es-AR"/>
        </w:rPr>
        <w:t xml:space="preserve"> Área Geología General.</w:t>
      </w:r>
      <w:r>
        <w:rPr>
          <w:rFonts w:asciiTheme="minorHAnsi" w:hAnsiTheme="minorHAnsi"/>
          <w:color w:val="000000"/>
          <w:lang w:eastAsia="es-AR"/>
        </w:rPr>
        <w:t xml:space="preserve"> </w:t>
      </w:r>
      <w:r w:rsidR="006101A0">
        <w:rPr>
          <w:rFonts w:asciiTheme="minorHAnsi" w:hAnsiTheme="minorHAnsi"/>
          <w:color w:val="000000"/>
          <w:lang w:eastAsia="es-AR"/>
        </w:rPr>
        <w:t xml:space="preserve">Se autoriza a la utilización del </w:t>
      </w:r>
      <w:r>
        <w:rPr>
          <w:rFonts w:asciiTheme="minorHAnsi" w:hAnsiTheme="minorHAnsi"/>
          <w:lang w:val="es-AR"/>
        </w:rPr>
        <w:t>orden de mérito de concurso vigente de igual categoría y dedicación</w:t>
      </w:r>
      <w:r w:rsidR="006101A0">
        <w:rPr>
          <w:rFonts w:asciiTheme="minorHAnsi" w:hAnsiTheme="minorHAnsi"/>
          <w:lang w:val="es-AR"/>
        </w:rPr>
        <w:t xml:space="preserve"> de la misma área</w:t>
      </w:r>
      <w:r>
        <w:rPr>
          <w:rFonts w:asciiTheme="minorHAnsi" w:hAnsiTheme="minorHAnsi"/>
          <w:color w:val="000000"/>
          <w:lang w:eastAsia="es-AR"/>
        </w:rPr>
        <w:t>.</w:t>
      </w:r>
    </w:p>
    <w:p w:rsidR="00955E3C" w:rsidRPr="00120FBA" w:rsidRDefault="00955E3C" w:rsidP="00955E3C">
      <w:pPr>
        <w:pStyle w:val="Prrafodelista"/>
        <w:numPr>
          <w:ilvl w:val="0"/>
          <w:numId w:val="15"/>
        </w:numPr>
        <w:ind w:left="142" w:firstLine="0"/>
        <w:jc w:val="both"/>
        <w:rPr>
          <w:rFonts w:asciiTheme="minorHAnsi" w:hAnsiTheme="minorHAnsi"/>
          <w:u w:val="single"/>
          <w:lang w:val="es-AR"/>
        </w:rPr>
      </w:pPr>
      <w:r w:rsidRPr="00120FBA">
        <w:rPr>
          <w:rFonts w:asciiTheme="minorHAnsi" w:hAnsiTheme="minorHAnsi"/>
        </w:rPr>
        <w:t xml:space="preserve">Llamado a Concurso de un cargo Ayudante de Primera </w:t>
      </w:r>
      <w:r>
        <w:rPr>
          <w:rFonts w:asciiTheme="minorHAnsi" w:hAnsiTheme="minorHAnsi"/>
        </w:rPr>
        <w:t>DE (SC 126)</w:t>
      </w:r>
      <w:r w:rsidRPr="00120F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Área</w:t>
      </w:r>
      <w:r w:rsidRPr="00120FBA">
        <w:rPr>
          <w:rFonts w:asciiTheme="minorHAnsi" w:hAnsiTheme="minorHAnsi"/>
        </w:rPr>
        <w:t xml:space="preserve"> Petrología, por renuncia de Mariano </w:t>
      </w:r>
      <w:proofErr w:type="spellStart"/>
      <w:r w:rsidRPr="00120FBA">
        <w:rPr>
          <w:rFonts w:asciiTheme="minorHAnsi" w:hAnsiTheme="minorHAnsi"/>
        </w:rPr>
        <w:t>Agusto</w:t>
      </w:r>
      <w:proofErr w:type="spellEnd"/>
      <w:r>
        <w:rPr>
          <w:rFonts w:asciiTheme="minorHAnsi" w:hAnsiTheme="minorHAnsi"/>
        </w:rPr>
        <w:t xml:space="preserve">. </w:t>
      </w:r>
      <w:r w:rsidR="006101A0">
        <w:rPr>
          <w:rFonts w:asciiTheme="minorHAnsi" w:hAnsiTheme="minorHAnsi"/>
        </w:rPr>
        <w:t xml:space="preserve">Se designa jurado titular a: Leal, Quenardelle y </w:t>
      </w:r>
      <w:proofErr w:type="spellStart"/>
      <w:r w:rsidR="006101A0">
        <w:rPr>
          <w:rFonts w:asciiTheme="minorHAnsi" w:hAnsiTheme="minorHAnsi"/>
        </w:rPr>
        <w:t>Tófalo</w:t>
      </w:r>
      <w:proofErr w:type="spellEnd"/>
      <w:r w:rsidR="006101A0">
        <w:rPr>
          <w:rFonts w:asciiTheme="minorHAnsi" w:hAnsiTheme="minorHAnsi"/>
        </w:rPr>
        <w:t xml:space="preserve">. Suplentes: </w:t>
      </w:r>
      <w:proofErr w:type="spellStart"/>
      <w:r w:rsidR="006101A0">
        <w:rPr>
          <w:rFonts w:asciiTheme="minorHAnsi" w:hAnsiTheme="minorHAnsi"/>
        </w:rPr>
        <w:t>Remesal</w:t>
      </w:r>
      <w:proofErr w:type="spellEnd"/>
      <w:r w:rsidR="006101A0">
        <w:rPr>
          <w:rFonts w:asciiTheme="minorHAnsi" w:hAnsiTheme="minorHAnsi"/>
        </w:rPr>
        <w:t xml:space="preserve">, </w:t>
      </w:r>
      <w:proofErr w:type="spellStart"/>
      <w:r w:rsidR="006101A0">
        <w:rPr>
          <w:rFonts w:asciiTheme="minorHAnsi" w:hAnsiTheme="minorHAnsi"/>
        </w:rPr>
        <w:t>Ostera</w:t>
      </w:r>
      <w:proofErr w:type="spellEnd"/>
      <w:r w:rsidR="006101A0">
        <w:rPr>
          <w:rFonts w:asciiTheme="minorHAnsi" w:hAnsiTheme="minorHAnsi"/>
        </w:rPr>
        <w:t xml:space="preserve"> y </w:t>
      </w:r>
      <w:proofErr w:type="spellStart"/>
      <w:r w:rsidR="006101A0">
        <w:rPr>
          <w:rFonts w:asciiTheme="minorHAnsi" w:hAnsiTheme="minorHAnsi"/>
        </w:rPr>
        <w:t>Vizán</w:t>
      </w:r>
      <w:proofErr w:type="spellEnd"/>
      <w:r w:rsidR="006101A0">
        <w:rPr>
          <w:rFonts w:asciiTheme="minorHAnsi" w:hAnsiTheme="minorHAnsi"/>
        </w:rPr>
        <w:t>.</w:t>
      </w:r>
    </w:p>
    <w:p w:rsidR="00955E3C" w:rsidRPr="007F35B0" w:rsidRDefault="00955E3C" w:rsidP="00955E3C">
      <w:pPr>
        <w:pStyle w:val="Prrafodelista"/>
        <w:numPr>
          <w:ilvl w:val="0"/>
          <w:numId w:val="15"/>
        </w:numPr>
        <w:ind w:left="142" w:firstLine="0"/>
        <w:jc w:val="both"/>
        <w:rPr>
          <w:rFonts w:asciiTheme="minorHAnsi" w:hAnsiTheme="minorHAnsi"/>
          <w:u w:val="single"/>
          <w:lang w:val="es-AR"/>
        </w:rPr>
      </w:pPr>
      <w:r w:rsidRPr="007F35B0">
        <w:rPr>
          <w:rFonts w:asciiTheme="minorHAnsi" w:hAnsiTheme="minorHAnsi"/>
          <w:color w:val="000000"/>
          <w:lang w:val="es-AR" w:eastAsia="es-AR"/>
        </w:rPr>
        <w:t>Prórroga de la licencia sin goce</w:t>
      </w:r>
      <w:r>
        <w:rPr>
          <w:rFonts w:asciiTheme="minorHAnsi" w:hAnsiTheme="minorHAnsi"/>
          <w:color w:val="000000"/>
          <w:lang w:val="es-AR" w:eastAsia="es-AR"/>
        </w:rPr>
        <w:t xml:space="preserve"> </w:t>
      </w:r>
      <w:r w:rsidRPr="007F35B0">
        <w:rPr>
          <w:rFonts w:asciiTheme="minorHAnsi" w:hAnsiTheme="minorHAnsi"/>
          <w:color w:val="000000"/>
          <w:lang w:val="es-AR" w:eastAsia="es-AR"/>
        </w:rPr>
        <w:t xml:space="preserve">de sueldo </w:t>
      </w:r>
      <w:r>
        <w:rPr>
          <w:rFonts w:asciiTheme="minorHAnsi" w:hAnsiTheme="minorHAnsi"/>
          <w:color w:val="000000"/>
          <w:lang w:val="es-AR" w:eastAsia="es-AR"/>
        </w:rPr>
        <w:t xml:space="preserve">(por razones académicas) </w:t>
      </w:r>
      <w:r w:rsidRPr="007F35B0">
        <w:rPr>
          <w:rFonts w:asciiTheme="minorHAnsi" w:hAnsiTheme="minorHAnsi"/>
          <w:color w:val="000000"/>
          <w:lang w:val="es-AR" w:eastAsia="es-AR"/>
        </w:rPr>
        <w:t xml:space="preserve">de la Dra. Carmen Martínez </w:t>
      </w:r>
      <w:proofErr w:type="spellStart"/>
      <w:r w:rsidRPr="007F35B0">
        <w:rPr>
          <w:rFonts w:asciiTheme="minorHAnsi" w:hAnsiTheme="minorHAnsi"/>
          <w:color w:val="000000"/>
          <w:lang w:val="es-AR" w:eastAsia="es-AR"/>
        </w:rPr>
        <w:t>Dopico</w:t>
      </w:r>
      <w:proofErr w:type="spellEnd"/>
      <w:r w:rsidRPr="007F35B0">
        <w:rPr>
          <w:rFonts w:asciiTheme="minorHAnsi" w:hAnsiTheme="minorHAnsi"/>
          <w:color w:val="000000"/>
          <w:lang w:val="es-AR" w:eastAsia="es-AR"/>
        </w:rPr>
        <w:t xml:space="preserve"> desde el 18/11/15 al 1/12/15.</w:t>
      </w:r>
      <w:r w:rsidR="00503D15">
        <w:rPr>
          <w:rFonts w:asciiTheme="minorHAnsi" w:hAnsiTheme="minorHAnsi"/>
          <w:color w:val="000000"/>
          <w:lang w:val="es-AR" w:eastAsia="es-AR"/>
        </w:rPr>
        <w:t xml:space="preserve"> Se aprueba.</w:t>
      </w:r>
    </w:p>
    <w:p w:rsidR="00955E3C" w:rsidRPr="007F35B0" w:rsidRDefault="00955E3C" w:rsidP="00955E3C">
      <w:pPr>
        <w:ind w:left="708"/>
        <w:rPr>
          <w:rFonts w:asciiTheme="minorHAnsi" w:hAnsiTheme="minorHAnsi"/>
          <w:b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SIN GOCE DE HABERES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778"/>
        <w:gridCol w:w="5014"/>
      </w:tblGrid>
      <w:tr w:rsidR="00955E3C" w:rsidRPr="007F35B0" w:rsidTr="00B2430B">
        <w:tc>
          <w:tcPr>
            <w:tcW w:w="1928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778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</w:p>
        </w:tc>
      </w:tr>
      <w:tr w:rsidR="00955E3C" w:rsidRPr="007F35B0" w:rsidTr="00B2430B">
        <w:tc>
          <w:tcPr>
            <w:tcW w:w="1928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955E3C" w:rsidRPr="007F35B0" w:rsidRDefault="00955E3C" w:rsidP="00B2430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:rsidR="00955E3C" w:rsidRPr="007F35B0" w:rsidRDefault="00955E3C" w:rsidP="00B2430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640"/>
        <w:gridCol w:w="5015"/>
      </w:tblGrid>
      <w:tr w:rsidR="00955E3C" w:rsidRPr="007F35B0" w:rsidTr="00B2430B">
        <w:tc>
          <w:tcPr>
            <w:tcW w:w="2065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ES"/>
              </w:rPr>
            </w:pPr>
            <w:proofErr w:type="spellStart"/>
            <w:r w:rsidRPr="007F35B0">
              <w:rPr>
                <w:rFonts w:asciiTheme="minorHAnsi" w:hAnsiTheme="minorHAnsi"/>
                <w:lang w:val="es-ES"/>
              </w:rPr>
              <w:t>Cichowolski</w:t>
            </w:r>
            <w:proofErr w:type="spellEnd"/>
            <w:r w:rsidRPr="007F35B0">
              <w:rPr>
                <w:rFonts w:asciiTheme="minorHAnsi" w:hAnsiTheme="minorHAnsi"/>
                <w:lang w:val="es-ES"/>
              </w:rPr>
              <w:t>, Marcela</w:t>
            </w:r>
          </w:p>
        </w:tc>
        <w:tc>
          <w:tcPr>
            <w:tcW w:w="1640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 w:rsidRPr="007F35B0">
              <w:rPr>
                <w:rFonts w:asciiTheme="minorHAnsi" w:hAnsiTheme="minorHAnsi"/>
              </w:rPr>
              <w:t>25/11/15 al 27/11/15</w:t>
            </w:r>
          </w:p>
        </w:tc>
        <w:tc>
          <w:tcPr>
            <w:tcW w:w="5015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 w:rsidRPr="007F35B0">
              <w:rPr>
                <w:rFonts w:asciiTheme="minorHAnsi" w:hAnsiTheme="minorHAnsi"/>
              </w:rPr>
              <w:t xml:space="preserve">Reunión de Comunicaciones de la </w:t>
            </w:r>
            <w:proofErr w:type="spellStart"/>
            <w:r w:rsidRPr="007F35B0">
              <w:rPr>
                <w:rFonts w:asciiTheme="minorHAnsi" w:hAnsiTheme="minorHAnsi"/>
              </w:rPr>
              <w:t>APA</w:t>
            </w:r>
            <w:proofErr w:type="spellEnd"/>
            <w:r w:rsidRPr="007F35B0">
              <w:rPr>
                <w:rFonts w:asciiTheme="minorHAnsi" w:hAnsiTheme="minorHAnsi"/>
              </w:rPr>
              <w:t>, M. del Plata</w:t>
            </w:r>
          </w:p>
        </w:tc>
      </w:tr>
      <w:tr w:rsidR="00955E3C" w:rsidRPr="007F35B0" w:rsidTr="00B2430B">
        <w:tc>
          <w:tcPr>
            <w:tcW w:w="2065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Gaetano, Leandro</w:t>
            </w:r>
          </w:p>
        </w:tc>
        <w:tc>
          <w:tcPr>
            <w:tcW w:w="1640" w:type="dxa"/>
          </w:tcPr>
          <w:p w:rsidR="00955E3C" w:rsidRPr="007F35B0" w:rsidRDefault="00955E3C" w:rsidP="00B2430B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25/11/2015 al 27/11/2015</w:t>
            </w:r>
          </w:p>
        </w:tc>
        <w:tc>
          <w:tcPr>
            <w:tcW w:w="5015" w:type="dxa"/>
          </w:tcPr>
          <w:p w:rsidR="00955E3C" w:rsidRPr="007F35B0" w:rsidRDefault="00955E3C" w:rsidP="00B2430B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Primer Taller Argentino de Morfología de Vertebrados, San Miguel de Tucumán</w:t>
            </w:r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SOLICITUDES DE VIAJE</w:t>
      </w:r>
      <w:r w:rsidRPr="007F35B0">
        <w:rPr>
          <w:rFonts w:asciiTheme="minorHAnsi" w:hAnsiTheme="minorHAnsi"/>
          <w:lang w:val="es-AR"/>
        </w:rPr>
        <w:t>:</w:t>
      </w:r>
    </w:p>
    <w:p w:rsidR="00955E3C" w:rsidRPr="007F35B0" w:rsidRDefault="00955E3C" w:rsidP="00955E3C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766"/>
        <w:gridCol w:w="5026"/>
      </w:tblGrid>
      <w:tr w:rsidR="00955E3C" w:rsidRPr="007F35B0" w:rsidTr="00B2430B">
        <w:tc>
          <w:tcPr>
            <w:tcW w:w="1928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ES"/>
              </w:rPr>
            </w:pPr>
            <w:proofErr w:type="spellStart"/>
            <w:r w:rsidRPr="007F35B0">
              <w:rPr>
                <w:rFonts w:asciiTheme="minorHAnsi" w:hAnsiTheme="minorHAnsi"/>
                <w:lang w:val="es-ES"/>
              </w:rPr>
              <w:t>Tripaldi</w:t>
            </w:r>
            <w:proofErr w:type="spellEnd"/>
            <w:r w:rsidRPr="007F35B0">
              <w:rPr>
                <w:rFonts w:asciiTheme="minorHAnsi" w:hAnsiTheme="minorHAnsi"/>
                <w:lang w:val="es-ES"/>
              </w:rPr>
              <w:t>, Alfonsina</w:t>
            </w:r>
          </w:p>
        </w:tc>
        <w:tc>
          <w:tcPr>
            <w:tcW w:w="1766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 w:rsidRPr="007F35B0">
              <w:rPr>
                <w:rFonts w:asciiTheme="minorHAnsi" w:hAnsiTheme="minorHAnsi"/>
              </w:rPr>
              <w:t>6/11/15 al 10/11/15</w:t>
            </w:r>
          </w:p>
        </w:tc>
        <w:tc>
          <w:tcPr>
            <w:tcW w:w="5026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 w:rsidRPr="007F35B0">
              <w:rPr>
                <w:rFonts w:asciiTheme="minorHAnsi" w:hAnsiTheme="minorHAnsi"/>
              </w:rPr>
              <w:t xml:space="preserve">Olavarría, </w:t>
            </w:r>
            <w:proofErr w:type="spellStart"/>
            <w:r w:rsidRPr="007F35B0">
              <w:rPr>
                <w:rFonts w:asciiTheme="minorHAnsi" w:hAnsiTheme="minorHAnsi"/>
              </w:rPr>
              <w:t>Pehuajó</w:t>
            </w:r>
            <w:proofErr w:type="spellEnd"/>
            <w:r w:rsidRPr="007F35B0">
              <w:rPr>
                <w:rFonts w:asciiTheme="minorHAnsi" w:hAnsiTheme="minorHAnsi"/>
              </w:rPr>
              <w:t xml:space="preserve">, </w:t>
            </w:r>
            <w:proofErr w:type="spellStart"/>
            <w:r w:rsidRPr="007F35B0">
              <w:rPr>
                <w:rFonts w:asciiTheme="minorHAnsi" w:hAnsiTheme="minorHAnsi"/>
              </w:rPr>
              <w:t>C.Casares</w:t>
            </w:r>
            <w:proofErr w:type="spellEnd"/>
            <w:r w:rsidRPr="007F35B0">
              <w:rPr>
                <w:rFonts w:asciiTheme="minorHAnsi" w:hAnsiTheme="minorHAnsi"/>
              </w:rPr>
              <w:t>, Lincoln.</w:t>
            </w:r>
          </w:p>
        </w:tc>
      </w:tr>
      <w:tr w:rsidR="00955E3C" w:rsidRPr="007F35B0" w:rsidTr="00B2430B">
        <w:tc>
          <w:tcPr>
            <w:tcW w:w="1928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ES"/>
              </w:rPr>
            </w:pPr>
            <w:proofErr w:type="spellStart"/>
            <w:r w:rsidRPr="007F35B0">
              <w:rPr>
                <w:rFonts w:asciiTheme="minorHAnsi" w:hAnsiTheme="minorHAnsi"/>
                <w:lang w:val="es-ES"/>
              </w:rPr>
              <w:t>Kokot</w:t>
            </w:r>
            <w:proofErr w:type="spellEnd"/>
            <w:r w:rsidRPr="007F35B0">
              <w:rPr>
                <w:rFonts w:asciiTheme="minorHAnsi" w:hAnsiTheme="minorHAnsi"/>
                <w:lang w:val="es-ES"/>
              </w:rPr>
              <w:t>, Roberto</w:t>
            </w:r>
          </w:p>
        </w:tc>
        <w:tc>
          <w:tcPr>
            <w:tcW w:w="1766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 w:rsidRPr="007F35B0">
              <w:rPr>
                <w:rFonts w:asciiTheme="minorHAnsi" w:hAnsiTheme="minorHAnsi"/>
              </w:rPr>
              <w:t>11/11/15 al 12/11/15</w:t>
            </w:r>
          </w:p>
        </w:tc>
        <w:tc>
          <w:tcPr>
            <w:tcW w:w="5026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 w:rsidRPr="007F35B0">
              <w:rPr>
                <w:rFonts w:asciiTheme="minorHAnsi" w:hAnsiTheme="minorHAnsi"/>
              </w:rPr>
              <w:t xml:space="preserve">San Clemente del </w:t>
            </w:r>
            <w:proofErr w:type="spellStart"/>
            <w:r w:rsidRPr="007F35B0">
              <w:rPr>
                <w:rFonts w:asciiTheme="minorHAnsi" w:hAnsiTheme="minorHAnsi"/>
              </w:rPr>
              <w:t>Tuyú</w:t>
            </w:r>
            <w:proofErr w:type="spellEnd"/>
            <w:r w:rsidRPr="007F35B0">
              <w:rPr>
                <w:rFonts w:asciiTheme="minorHAnsi" w:hAnsiTheme="minorHAnsi"/>
              </w:rPr>
              <w:t xml:space="preserve"> y alrededores</w:t>
            </w:r>
          </w:p>
        </w:tc>
      </w:tr>
      <w:tr w:rsidR="00955E3C" w:rsidRPr="007F35B0" w:rsidTr="00B2430B">
        <w:tc>
          <w:tcPr>
            <w:tcW w:w="1928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González, María Paz</w:t>
            </w:r>
          </w:p>
        </w:tc>
        <w:tc>
          <w:tcPr>
            <w:tcW w:w="1766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10/11/2015 al 16/11/2015</w:t>
            </w:r>
          </w:p>
        </w:tc>
        <w:tc>
          <w:tcPr>
            <w:tcW w:w="5026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Juan</w:t>
            </w:r>
          </w:p>
        </w:tc>
      </w:tr>
      <w:tr w:rsidR="00955E3C" w:rsidRPr="007F35B0" w:rsidTr="00B2430B">
        <w:tc>
          <w:tcPr>
            <w:tcW w:w="1928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Ghiglione</w:t>
            </w:r>
            <w:proofErr w:type="spellEnd"/>
            <w:r>
              <w:rPr>
                <w:rFonts w:asciiTheme="minorHAnsi" w:hAnsiTheme="minorHAnsi"/>
                <w:lang w:val="es-ES"/>
              </w:rPr>
              <w:t>, Matías</w:t>
            </w:r>
          </w:p>
        </w:tc>
        <w:tc>
          <w:tcPr>
            <w:tcW w:w="1766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12/11/2015 al 7/12/2015</w:t>
            </w:r>
          </w:p>
        </w:tc>
        <w:tc>
          <w:tcPr>
            <w:tcW w:w="5026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varias localidades de Santa Cruz con Miguel Ramos</w:t>
            </w:r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7F35B0">
        <w:rPr>
          <w:rFonts w:asciiTheme="minorHAnsi" w:hAnsiTheme="minorHAnsi"/>
          <w:b/>
          <w:lang w:val="es-AR"/>
        </w:rPr>
        <w:t>INFORMES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703"/>
        <w:gridCol w:w="5066"/>
      </w:tblGrid>
      <w:tr w:rsidR="00955E3C" w:rsidRPr="007F35B0" w:rsidTr="00B2430B">
        <w:trPr>
          <w:trHeight w:val="250"/>
        </w:trPr>
        <w:tc>
          <w:tcPr>
            <w:tcW w:w="1951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proofErr w:type="spellStart"/>
            <w:r w:rsidRPr="007F35B0">
              <w:rPr>
                <w:rFonts w:asciiTheme="minorHAnsi" w:hAnsiTheme="minorHAnsi"/>
              </w:rPr>
              <w:t>Agusto</w:t>
            </w:r>
            <w:proofErr w:type="spellEnd"/>
            <w:r w:rsidRPr="007F35B0">
              <w:rPr>
                <w:rFonts w:asciiTheme="minorHAnsi" w:hAnsiTheme="minorHAnsi"/>
              </w:rPr>
              <w:t>, Mariano</w:t>
            </w:r>
          </w:p>
        </w:tc>
        <w:tc>
          <w:tcPr>
            <w:tcW w:w="1703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 w:rsidRPr="007F35B0">
              <w:rPr>
                <w:rFonts w:asciiTheme="minorHAnsi" w:hAnsiTheme="minorHAnsi"/>
              </w:rPr>
              <w:t>Reintegro 15/05/15</w:t>
            </w:r>
          </w:p>
        </w:tc>
        <w:tc>
          <w:tcPr>
            <w:tcW w:w="5066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 w:rsidRPr="007F35B0">
              <w:rPr>
                <w:rFonts w:asciiTheme="minorHAnsi" w:hAnsiTheme="minorHAnsi"/>
              </w:rPr>
              <w:t>1º encuentro de Observatorios Vulcanológicos de Latinoamérica, Arequipa-Perú.</w:t>
            </w:r>
          </w:p>
        </w:tc>
      </w:tr>
      <w:tr w:rsidR="00955E3C" w:rsidRPr="00955E3C" w:rsidTr="00B2430B">
        <w:trPr>
          <w:trHeight w:val="250"/>
        </w:trPr>
        <w:tc>
          <w:tcPr>
            <w:tcW w:w="1951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 w:rsidRPr="007F35B0">
              <w:rPr>
                <w:rFonts w:asciiTheme="minorHAnsi" w:hAnsiTheme="minorHAnsi"/>
              </w:rPr>
              <w:t>Vera, Ezequiel</w:t>
            </w:r>
          </w:p>
        </w:tc>
        <w:tc>
          <w:tcPr>
            <w:tcW w:w="1703" w:type="dxa"/>
          </w:tcPr>
          <w:p w:rsidR="00955E3C" w:rsidRPr="007F35B0" w:rsidRDefault="00955E3C" w:rsidP="00B2430B">
            <w:pPr>
              <w:rPr>
                <w:rFonts w:asciiTheme="minorHAnsi" w:hAnsiTheme="minorHAnsi"/>
              </w:rPr>
            </w:pPr>
            <w:r w:rsidRPr="007F35B0">
              <w:rPr>
                <w:rFonts w:asciiTheme="minorHAnsi" w:hAnsiTheme="minorHAnsi"/>
              </w:rPr>
              <w:t>Reintegro 4/9/15</w:t>
            </w:r>
          </w:p>
        </w:tc>
        <w:tc>
          <w:tcPr>
            <w:tcW w:w="5066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n-US"/>
              </w:rPr>
            </w:pPr>
            <w:r w:rsidRPr="007F35B0">
              <w:rPr>
                <w:rFonts w:asciiTheme="minorHAnsi" w:hAnsiTheme="minorHAnsi"/>
                <w:lang w:val="en-US"/>
              </w:rPr>
              <w:t xml:space="preserve">4th. International </w:t>
            </w:r>
            <w:proofErr w:type="spellStart"/>
            <w:r w:rsidRPr="007F35B0">
              <w:rPr>
                <w:rFonts w:asciiTheme="minorHAnsi" w:hAnsiTheme="minorHAnsi"/>
                <w:lang w:val="en-US"/>
              </w:rPr>
              <w:t>Palaeontological</w:t>
            </w:r>
            <w:proofErr w:type="spellEnd"/>
            <w:r w:rsidRPr="007F35B0">
              <w:rPr>
                <w:rFonts w:asciiTheme="minorHAnsi" w:hAnsiTheme="minorHAnsi"/>
                <w:lang w:val="en-US"/>
              </w:rPr>
              <w:t xml:space="preserve"> Congress, Mendoza</w:t>
            </w:r>
          </w:p>
        </w:tc>
      </w:tr>
      <w:tr w:rsidR="00955E3C" w:rsidRPr="007F35B0" w:rsidTr="00B2430B">
        <w:trPr>
          <w:trHeight w:val="250"/>
        </w:trPr>
        <w:tc>
          <w:tcPr>
            <w:tcW w:w="1951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7F35B0">
              <w:rPr>
                <w:rFonts w:asciiTheme="minorHAnsi" w:hAnsiTheme="minorHAnsi"/>
                <w:lang w:val="en-US"/>
              </w:rPr>
              <w:t>Gaetano</w:t>
            </w:r>
            <w:proofErr w:type="spellEnd"/>
            <w:r w:rsidRPr="007F35B0">
              <w:rPr>
                <w:rFonts w:asciiTheme="minorHAnsi" w:hAnsiTheme="minorHAnsi"/>
                <w:lang w:val="en-US"/>
              </w:rPr>
              <w:t xml:space="preserve">, </w:t>
            </w:r>
            <w:proofErr w:type="spellStart"/>
            <w:r w:rsidRPr="007F35B0">
              <w:rPr>
                <w:rFonts w:asciiTheme="minorHAnsi" w:hAnsiTheme="minorHAnsi"/>
                <w:lang w:val="en-US"/>
              </w:rPr>
              <w:t>Lenado</w:t>
            </w:r>
            <w:proofErr w:type="spellEnd"/>
          </w:p>
        </w:tc>
        <w:tc>
          <w:tcPr>
            <w:tcW w:w="1703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7F35B0">
              <w:rPr>
                <w:rFonts w:asciiTheme="minorHAnsi" w:hAnsiTheme="minorHAnsi"/>
                <w:lang w:val="en-US"/>
              </w:rPr>
              <w:t>Reintegro</w:t>
            </w:r>
            <w:proofErr w:type="spellEnd"/>
            <w:r w:rsidRPr="007F35B0">
              <w:rPr>
                <w:rFonts w:asciiTheme="minorHAnsi" w:hAnsiTheme="minorHAnsi"/>
                <w:lang w:val="en-US"/>
              </w:rPr>
              <w:t xml:space="preserve"> 22/9/15 </w:t>
            </w:r>
          </w:p>
        </w:tc>
        <w:tc>
          <w:tcPr>
            <w:tcW w:w="5066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AR"/>
              </w:rPr>
            </w:pPr>
            <w:r w:rsidRPr="007F35B0">
              <w:rPr>
                <w:rFonts w:asciiTheme="minorHAnsi" w:hAnsiTheme="minorHAnsi"/>
                <w:lang w:val="es-AR"/>
              </w:rPr>
              <w:t>Universidad Nacional de Tierra del Fuego</w:t>
            </w:r>
          </w:p>
        </w:tc>
      </w:tr>
      <w:tr w:rsidR="00955E3C" w:rsidRPr="00955E3C" w:rsidTr="00B2430B">
        <w:tc>
          <w:tcPr>
            <w:tcW w:w="1951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AR"/>
              </w:rPr>
            </w:pPr>
            <w:r w:rsidRPr="007F35B0">
              <w:rPr>
                <w:rFonts w:asciiTheme="minorHAnsi" w:hAnsiTheme="minorHAnsi"/>
                <w:lang w:val="es-AR"/>
              </w:rPr>
              <w:t xml:space="preserve">Pablo J. Alonso </w:t>
            </w:r>
            <w:proofErr w:type="spellStart"/>
            <w:r w:rsidRPr="007F35B0">
              <w:rPr>
                <w:rFonts w:asciiTheme="minorHAnsi" w:hAnsiTheme="minorHAnsi"/>
                <w:lang w:val="es-AR"/>
              </w:rPr>
              <w:t>Muruaga</w:t>
            </w:r>
            <w:proofErr w:type="spellEnd"/>
          </w:p>
        </w:tc>
        <w:tc>
          <w:tcPr>
            <w:tcW w:w="1703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AR"/>
              </w:rPr>
            </w:pPr>
            <w:r w:rsidRPr="007F35B0">
              <w:rPr>
                <w:rFonts w:asciiTheme="minorHAnsi" w:hAnsiTheme="minorHAnsi"/>
                <w:lang w:val="es-AR"/>
              </w:rPr>
              <w:t>Reintegro  7/9/15</w:t>
            </w:r>
          </w:p>
        </w:tc>
        <w:tc>
          <w:tcPr>
            <w:tcW w:w="5066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n-US"/>
              </w:rPr>
            </w:pPr>
            <w:r w:rsidRPr="007F35B0">
              <w:rPr>
                <w:rFonts w:asciiTheme="minorHAnsi" w:hAnsiTheme="minorHAnsi"/>
                <w:lang w:val="en-US"/>
              </w:rPr>
              <w:t xml:space="preserve">4th. International </w:t>
            </w:r>
            <w:proofErr w:type="spellStart"/>
            <w:r w:rsidRPr="007F35B0">
              <w:rPr>
                <w:rFonts w:asciiTheme="minorHAnsi" w:hAnsiTheme="minorHAnsi"/>
                <w:lang w:val="en-US"/>
              </w:rPr>
              <w:t>Palaeontological</w:t>
            </w:r>
            <w:proofErr w:type="spellEnd"/>
            <w:r w:rsidRPr="007F35B0">
              <w:rPr>
                <w:rFonts w:asciiTheme="minorHAnsi" w:hAnsiTheme="minorHAnsi"/>
                <w:lang w:val="en-US"/>
              </w:rPr>
              <w:t xml:space="preserve"> Congress, Mendoza</w:t>
            </w:r>
          </w:p>
        </w:tc>
      </w:tr>
      <w:tr w:rsidR="00955E3C" w:rsidRPr="007F35B0" w:rsidTr="00B2430B">
        <w:tc>
          <w:tcPr>
            <w:tcW w:w="1951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AR"/>
              </w:rPr>
            </w:pPr>
            <w:r w:rsidRPr="007F35B0">
              <w:rPr>
                <w:rFonts w:asciiTheme="minorHAnsi" w:hAnsiTheme="minorHAnsi"/>
                <w:lang w:val="es-AR"/>
              </w:rPr>
              <w:t xml:space="preserve">Pablo J. Alonso </w:t>
            </w:r>
            <w:proofErr w:type="spellStart"/>
            <w:r w:rsidRPr="007F35B0">
              <w:rPr>
                <w:rFonts w:asciiTheme="minorHAnsi" w:hAnsiTheme="minorHAnsi"/>
                <w:lang w:val="es-AR"/>
              </w:rPr>
              <w:t>Muruaga</w:t>
            </w:r>
            <w:proofErr w:type="spellEnd"/>
          </w:p>
        </w:tc>
        <w:tc>
          <w:tcPr>
            <w:tcW w:w="1703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AR"/>
              </w:rPr>
            </w:pPr>
            <w:r w:rsidRPr="007F35B0">
              <w:rPr>
                <w:rFonts w:asciiTheme="minorHAnsi" w:hAnsiTheme="minorHAnsi"/>
                <w:lang w:val="es-AR"/>
              </w:rPr>
              <w:t>Reintegro  26/9/15</w:t>
            </w:r>
          </w:p>
        </w:tc>
        <w:tc>
          <w:tcPr>
            <w:tcW w:w="5066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AR"/>
              </w:rPr>
            </w:pPr>
            <w:r w:rsidRPr="007F35B0">
              <w:rPr>
                <w:rFonts w:asciiTheme="minorHAnsi" w:hAnsiTheme="minorHAnsi"/>
                <w:lang w:val="es-AR"/>
              </w:rPr>
              <w:t>III Simposio Latinoamericano de Icnología, Colonia-Uruguay</w:t>
            </w:r>
          </w:p>
        </w:tc>
      </w:tr>
      <w:tr w:rsidR="00955E3C" w:rsidRPr="007F35B0" w:rsidTr="00B2430B">
        <w:tc>
          <w:tcPr>
            <w:tcW w:w="1951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AR"/>
              </w:rPr>
            </w:pPr>
            <w:proofErr w:type="spellStart"/>
            <w:r>
              <w:rPr>
                <w:rFonts w:asciiTheme="minorHAnsi" w:hAnsiTheme="minorHAnsi"/>
                <w:lang w:val="es-AR"/>
              </w:rPr>
              <w:t>Bunicontro</w:t>
            </w:r>
            <w:proofErr w:type="spellEnd"/>
            <w:r>
              <w:rPr>
                <w:rFonts w:asciiTheme="minorHAnsi" w:hAnsiTheme="minorHAnsi"/>
                <w:lang w:val="es-AR"/>
              </w:rPr>
              <w:t xml:space="preserve">, M. </w:t>
            </w:r>
            <w:r>
              <w:rPr>
                <w:rFonts w:asciiTheme="minorHAnsi" w:hAnsiTheme="minorHAnsi"/>
                <w:lang w:val="es-AR"/>
              </w:rPr>
              <w:lastRenderedPageBreak/>
              <w:t>Paula</w:t>
            </w:r>
          </w:p>
        </w:tc>
        <w:tc>
          <w:tcPr>
            <w:tcW w:w="1703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lastRenderedPageBreak/>
              <w:t xml:space="preserve">Reintegro </w:t>
            </w:r>
            <w:r>
              <w:rPr>
                <w:rFonts w:asciiTheme="minorHAnsi" w:hAnsiTheme="minorHAnsi"/>
                <w:lang w:val="es-AR"/>
              </w:rPr>
              <w:lastRenderedPageBreak/>
              <w:t>2/11/2015</w:t>
            </w:r>
          </w:p>
        </w:tc>
        <w:tc>
          <w:tcPr>
            <w:tcW w:w="5066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lastRenderedPageBreak/>
              <w:t xml:space="preserve">Curso de posgrado en </w:t>
            </w:r>
            <w:proofErr w:type="spellStart"/>
            <w:r>
              <w:rPr>
                <w:rFonts w:asciiTheme="minorHAnsi" w:hAnsiTheme="minorHAnsi"/>
                <w:lang w:val="es-AR"/>
              </w:rPr>
              <w:t>UNS</w:t>
            </w:r>
            <w:proofErr w:type="spellEnd"/>
          </w:p>
        </w:tc>
      </w:tr>
      <w:tr w:rsidR="00955E3C" w:rsidRPr="007F35B0" w:rsidTr="00B2430B">
        <w:tc>
          <w:tcPr>
            <w:tcW w:w="1951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AR"/>
              </w:rPr>
            </w:pPr>
          </w:p>
        </w:tc>
        <w:tc>
          <w:tcPr>
            <w:tcW w:w="1703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AR"/>
              </w:rPr>
            </w:pPr>
          </w:p>
        </w:tc>
        <w:tc>
          <w:tcPr>
            <w:tcW w:w="5066" w:type="dxa"/>
          </w:tcPr>
          <w:p w:rsidR="00955E3C" w:rsidRPr="007F35B0" w:rsidRDefault="00955E3C" w:rsidP="00B2430B">
            <w:pPr>
              <w:rPr>
                <w:rFonts w:asciiTheme="minorHAnsi" w:hAnsiTheme="minorHAnsi"/>
                <w:lang w:val="es-AR"/>
              </w:rPr>
            </w:pPr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Dra. Corina Risso                                                                     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R. Tófalo                    </w:t>
      </w:r>
      <w:r w:rsidR="00503D15">
        <w:rPr>
          <w:rFonts w:asciiTheme="minorHAnsi" w:hAnsiTheme="minorHAnsi"/>
          <w:lang w:val="it-IT"/>
        </w:rPr>
        <w:t xml:space="preserve">                                                         </w:t>
      </w:r>
      <w:r>
        <w:rPr>
          <w:rFonts w:asciiTheme="minorHAnsi" w:hAnsiTheme="minorHAnsi"/>
          <w:lang w:val="it-IT"/>
        </w:rPr>
        <w:t xml:space="preserve">         Dr. H. Vizán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Dr. G. Re                                       Dr. D. Kietzmann                                    </w:t>
      </w:r>
      <w:r w:rsidR="00503D15">
        <w:rPr>
          <w:rFonts w:asciiTheme="minorHAnsi" w:hAnsiTheme="minorHAnsi"/>
          <w:lang w:val="it-IT"/>
        </w:rPr>
        <w:t>Lic. J. Tobal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</w:p>
    <w:p w:rsidR="00503D15" w:rsidRPr="00830982" w:rsidRDefault="00503D15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Sr. Nicolás Peluffo                                                      Sr. Enrique Randolfe</w:t>
      </w:r>
    </w:p>
    <w:sectPr w:rsidR="00503D15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47" w:rsidRDefault="005D3547">
      <w:r>
        <w:separator/>
      </w:r>
    </w:p>
  </w:endnote>
  <w:endnote w:type="continuationSeparator" w:id="0">
    <w:p w:rsidR="005D3547" w:rsidRDefault="005D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47" w:rsidRDefault="005D3547">
      <w:r>
        <w:separator/>
      </w:r>
    </w:p>
  </w:footnote>
  <w:footnote w:type="continuationSeparator" w:id="0">
    <w:p w:rsidR="005D3547" w:rsidRDefault="005D3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CC2205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CC2205" w:rsidRPr="005A6C8C">
      <w:rPr>
        <w:rFonts w:ascii="Arial" w:hAnsi="Arial" w:cs="Arial"/>
        <w:sz w:val="20"/>
        <w:szCs w:val="20"/>
      </w:rPr>
      <w:fldChar w:fldCharType="separate"/>
    </w:r>
    <w:r w:rsidR="00503D15">
      <w:rPr>
        <w:rFonts w:ascii="Arial" w:hAnsi="Arial" w:cs="Arial"/>
        <w:noProof/>
        <w:sz w:val="20"/>
        <w:szCs w:val="20"/>
      </w:rPr>
      <w:t>3</w:t>
    </w:r>
    <w:r w:rsidR="00CC2205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CC2205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CC2205" w:rsidRPr="005A6C8C">
      <w:rPr>
        <w:rFonts w:ascii="Arial" w:hAnsi="Arial" w:cs="Arial"/>
        <w:sz w:val="20"/>
        <w:szCs w:val="20"/>
      </w:rPr>
      <w:fldChar w:fldCharType="separate"/>
    </w:r>
    <w:r w:rsidR="00503D15">
      <w:rPr>
        <w:rFonts w:ascii="Arial" w:hAnsi="Arial" w:cs="Arial"/>
        <w:noProof/>
        <w:sz w:val="20"/>
        <w:szCs w:val="20"/>
      </w:rPr>
      <w:t>3</w:t>
    </w:r>
    <w:r w:rsidR="00CC2205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24794"/>
    <w:multiLevelType w:val="hybridMultilevel"/>
    <w:tmpl w:val="09B48F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7"/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5"/>
  </w:num>
  <w:num w:numId="9">
    <w:abstractNumId w:val="11"/>
  </w:num>
  <w:num w:numId="10">
    <w:abstractNumId w:val="10"/>
  </w:num>
  <w:num w:numId="11">
    <w:abstractNumId w:val="19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  <w:num w:numId="19">
    <w:abstractNumId w:val="3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178A"/>
    <w:rsid w:val="000029AB"/>
    <w:rsid w:val="000057D2"/>
    <w:rsid w:val="00007132"/>
    <w:rsid w:val="0001738B"/>
    <w:rsid w:val="00026689"/>
    <w:rsid w:val="00031C58"/>
    <w:rsid w:val="000369B7"/>
    <w:rsid w:val="00044FAB"/>
    <w:rsid w:val="0004513E"/>
    <w:rsid w:val="00046D8B"/>
    <w:rsid w:val="00052B77"/>
    <w:rsid w:val="00052DC4"/>
    <w:rsid w:val="00053B40"/>
    <w:rsid w:val="00061204"/>
    <w:rsid w:val="000659D3"/>
    <w:rsid w:val="00075261"/>
    <w:rsid w:val="00090351"/>
    <w:rsid w:val="000A6139"/>
    <w:rsid w:val="000C0431"/>
    <w:rsid w:val="000C3CE5"/>
    <w:rsid w:val="000D3D2D"/>
    <w:rsid w:val="000D424D"/>
    <w:rsid w:val="000E5FC4"/>
    <w:rsid w:val="000E7323"/>
    <w:rsid w:val="000E7DEE"/>
    <w:rsid w:val="00100499"/>
    <w:rsid w:val="00106ECD"/>
    <w:rsid w:val="001070A6"/>
    <w:rsid w:val="00107B82"/>
    <w:rsid w:val="00120B6F"/>
    <w:rsid w:val="001260E0"/>
    <w:rsid w:val="00126E34"/>
    <w:rsid w:val="00130666"/>
    <w:rsid w:val="00132A30"/>
    <w:rsid w:val="00157460"/>
    <w:rsid w:val="00160FAA"/>
    <w:rsid w:val="0016257A"/>
    <w:rsid w:val="00171DEE"/>
    <w:rsid w:val="00175CE5"/>
    <w:rsid w:val="001778B0"/>
    <w:rsid w:val="00192FAD"/>
    <w:rsid w:val="001B364D"/>
    <w:rsid w:val="001D0ED4"/>
    <w:rsid w:val="001D3619"/>
    <w:rsid w:val="001D6D9C"/>
    <w:rsid w:val="001D7661"/>
    <w:rsid w:val="001E0C28"/>
    <w:rsid w:val="001E3E3A"/>
    <w:rsid w:val="00212126"/>
    <w:rsid w:val="00222152"/>
    <w:rsid w:val="0022351F"/>
    <w:rsid w:val="00231360"/>
    <w:rsid w:val="00236349"/>
    <w:rsid w:val="0024420A"/>
    <w:rsid w:val="002454C2"/>
    <w:rsid w:val="00251356"/>
    <w:rsid w:val="002517AA"/>
    <w:rsid w:val="00253432"/>
    <w:rsid w:val="00255F31"/>
    <w:rsid w:val="002664A9"/>
    <w:rsid w:val="002711D6"/>
    <w:rsid w:val="002721EA"/>
    <w:rsid w:val="00273B13"/>
    <w:rsid w:val="00283BA2"/>
    <w:rsid w:val="00284075"/>
    <w:rsid w:val="00294804"/>
    <w:rsid w:val="002A64A5"/>
    <w:rsid w:val="002B7065"/>
    <w:rsid w:val="002C323F"/>
    <w:rsid w:val="002D0AF0"/>
    <w:rsid w:val="002E5474"/>
    <w:rsid w:val="002E7FD1"/>
    <w:rsid w:val="00304566"/>
    <w:rsid w:val="0030607C"/>
    <w:rsid w:val="00311477"/>
    <w:rsid w:val="00315FFB"/>
    <w:rsid w:val="0031760C"/>
    <w:rsid w:val="003177B3"/>
    <w:rsid w:val="00322549"/>
    <w:rsid w:val="003241A4"/>
    <w:rsid w:val="00325E19"/>
    <w:rsid w:val="00334E36"/>
    <w:rsid w:val="00340809"/>
    <w:rsid w:val="00351BE1"/>
    <w:rsid w:val="0035292C"/>
    <w:rsid w:val="003709AC"/>
    <w:rsid w:val="00380599"/>
    <w:rsid w:val="0039028F"/>
    <w:rsid w:val="00395D2D"/>
    <w:rsid w:val="00397B01"/>
    <w:rsid w:val="003C4A2D"/>
    <w:rsid w:val="003F2A19"/>
    <w:rsid w:val="00407BC2"/>
    <w:rsid w:val="00442A89"/>
    <w:rsid w:val="004621A0"/>
    <w:rsid w:val="00462F3F"/>
    <w:rsid w:val="00465B45"/>
    <w:rsid w:val="004678C6"/>
    <w:rsid w:val="0047392A"/>
    <w:rsid w:val="00491298"/>
    <w:rsid w:val="004945DB"/>
    <w:rsid w:val="004A3202"/>
    <w:rsid w:val="004C2B53"/>
    <w:rsid w:val="004D4FB6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F34"/>
    <w:rsid w:val="00545D87"/>
    <w:rsid w:val="00550CB4"/>
    <w:rsid w:val="00550EF4"/>
    <w:rsid w:val="0056453D"/>
    <w:rsid w:val="0056588F"/>
    <w:rsid w:val="005764EF"/>
    <w:rsid w:val="00585E62"/>
    <w:rsid w:val="00592ADA"/>
    <w:rsid w:val="005933C9"/>
    <w:rsid w:val="00596EDC"/>
    <w:rsid w:val="005A1B2C"/>
    <w:rsid w:val="005A3DE9"/>
    <w:rsid w:val="005A48F7"/>
    <w:rsid w:val="005A6C8C"/>
    <w:rsid w:val="005B360F"/>
    <w:rsid w:val="005B4A2C"/>
    <w:rsid w:val="005C1F2D"/>
    <w:rsid w:val="005C6886"/>
    <w:rsid w:val="005D3547"/>
    <w:rsid w:val="005E0280"/>
    <w:rsid w:val="005E5173"/>
    <w:rsid w:val="005F0CF5"/>
    <w:rsid w:val="006101A0"/>
    <w:rsid w:val="006117EC"/>
    <w:rsid w:val="00634129"/>
    <w:rsid w:val="00655694"/>
    <w:rsid w:val="006751D3"/>
    <w:rsid w:val="006834C6"/>
    <w:rsid w:val="006850EC"/>
    <w:rsid w:val="006864F1"/>
    <w:rsid w:val="006A3FE9"/>
    <w:rsid w:val="006A6C8F"/>
    <w:rsid w:val="006A73BC"/>
    <w:rsid w:val="006C7F8D"/>
    <w:rsid w:val="006D40F8"/>
    <w:rsid w:val="0070229F"/>
    <w:rsid w:val="00702D96"/>
    <w:rsid w:val="00704056"/>
    <w:rsid w:val="007056CC"/>
    <w:rsid w:val="00707070"/>
    <w:rsid w:val="00711BAD"/>
    <w:rsid w:val="00740923"/>
    <w:rsid w:val="00743C3A"/>
    <w:rsid w:val="00751A98"/>
    <w:rsid w:val="0075740D"/>
    <w:rsid w:val="00757E8B"/>
    <w:rsid w:val="0077736D"/>
    <w:rsid w:val="0078426B"/>
    <w:rsid w:val="00786A05"/>
    <w:rsid w:val="00786D36"/>
    <w:rsid w:val="007918A0"/>
    <w:rsid w:val="007B0367"/>
    <w:rsid w:val="007B0AD4"/>
    <w:rsid w:val="007D0EFF"/>
    <w:rsid w:val="007F396F"/>
    <w:rsid w:val="007F62AA"/>
    <w:rsid w:val="00812863"/>
    <w:rsid w:val="00813A4E"/>
    <w:rsid w:val="0081475F"/>
    <w:rsid w:val="008160F1"/>
    <w:rsid w:val="00822D1B"/>
    <w:rsid w:val="00825666"/>
    <w:rsid w:val="00830982"/>
    <w:rsid w:val="00863CE7"/>
    <w:rsid w:val="00863DD2"/>
    <w:rsid w:val="00893191"/>
    <w:rsid w:val="008B0EF9"/>
    <w:rsid w:val="008B74F2"/>
    <w:rsid w:val="008D1D7E"/>
    <w:rsid w:val="008E3BB8"/>
    <w:rsid w:val="008E4B50"/>
    <w:rsid w:val="008E7852"/>
    <w:rsid w:val="008F00DC"/>
    <w:rsid w:val="008F058C"/>
    <w:rsid w:val="008F3307"/>
    <w:rsid w:val="0092023E"/>
    <w:rsid w:val="0092296A"/>
    <w:rsid w:val="009279C3"/>
    <w:rsid w:val="00950AC3"/>
    <w:rsid w:val="00955E3C"/>
    <w:rsid w:val="00955ED4"/>
    <w:rsid w:val="0095663F"/>
    <w:rsid w:val="00957559"/>
    <w:rsid w:val="00973190"/>
    <w:rsid w:val="00973BD1"/>
    <w:rsid w:val="00974DF2"/>
    <w:rsid w:val="00983737"/>
    <w:rsid w:val="00986960"/>
    <w:rsid w:val="00991662"/>
    <w:rsid w:val="0099216A"/>
    <w:rsid w:val="00994DF4"/>
    <w:rsid w:val="009A0E8C"/>
    <w:rsid w:val="009B45CF"/>
    <w:rsid w:val="009C7D3D"/>
    <w:rsid w:val="009D441D"/>
    <w:rsid w:val="009D7D71"/>
    <w:rsid w:val="009E1472"/>
    <w:rsid w:val="00A00E5F"/>
    <w:rsid w:val="00A01B32"/>
    <w:rsid w:val="00A139F1"/>
    <w:rsid w:val="00A24AF8"/>
    <w:rsid w:val="00A25D56"/>
    <w:rsid w:val="00A3511B"/>
    <w:rsid w:val="00A35943"/>
    <w:rsid w:val="00A36EBD"/>
    <w:rsid w:val="00A43089"/>
    <w:rsid w:val="00A51D28"/>
    <w:rsid w:val="00A67571"/>
    <w:rsid w:val="00A7186F"/>
    <w:rsid w:val="00A77CAD"/>
    <w:rsid w:val="00A82C23"/>
    <w:rsid w:val="00A83563"/>
    <w:rsid w:val="00A9037E"/>
    <w:rsid w:val="00AA4DB8"/>
    <w:rsid w:val="00AB072C"/>
    <w:rsid w:val="00AB6032"/>
    <w:rsid w:val="00AB7DF2"/>
    <w:rsid w:val="00AC1F82"/>
    <w:rsid w:val="00AE168A"/>
    <w:rsid w:val="00AE5FEF"/>
    <w:rsid w:val="00AF2DB1"/>
    <w:rsid w:val="00B0133E"/>
    <w:rsid w:val="00B11909"/>
    <w:rsid w:val="00B14CF2"/>
    <w:rsid w:val="00B15A2A"/>
    <w:rsid w:val="00B20557"/>
    <w:rsid w:val="00B223E3"/>
    <w:rsid w:val="00B23AC4"/>
    <w:rsid w:val="00B27F0F"/>
    <w:rsid w:val="00B3684E"/>
    <w:rsid w:val="00B37757"/>
    <w:rsid w:val="00B37FAD"/>
    <w:rsid w:val="00B45EA2"/>
    <w:rsid w:val="00B5201D"/>
    <w:rsid w:val="00B54D18"/>
    <w:rsid w:val="00B639E0"/>
    <w:rsid w:val="00B70B5C"/>
    <w:rsid w:val="00B7738B"/>
    <w:rsid w:val="00B940DB"/>
    <w:rsid w:val="00BA0DC5"/>
    <w:rsid w:val="00BA2C6C"/>
    <w:rsid w:val="00BB073C"/>
    <w:rsid w:val="00BB6861"/>
    <w:rsid w:val="00BD383A"/>
    <w:rsid w:val="00C11CE9"/>
    <w:rsid w:val="00C250F4"/>
    <w:rsid w:val="00C26D9F"/>
    <w:rsid w:val="00C32711"/>
    <w:rsid w:val="00C32A66"/>
    <w:rsid w:val="00C43A9A"/>
    <w:rsid w:val="00C43DD0"/>
    <w:rsid w:val="00C444D0"/>
    <w:rsid w:val="00C44E85"/>
    <w:rsid w:val="00C51126"/>
    <w:rsid w:val="00C6046F"/>
    <w:rsid w:val="00C61438"/>
    <w:rsid w:val="00C65CC3"/>
    <w:rsid w:val="00C721D6"/>
    <w:rsid w:val="00C7717A"/>
    <w:rsid w:val="00C92331"/>
    <w:rsid w:val="00C97F8A"/>
    <w:rsid w:val="00CB67CB"/>
    <w:rsid w:val="00CC2205"/>
    <w:rsid w:val="00CE5A8F"/>
    <w:rsid w:val="00CF03C4"/>
    <w:rsid w:val="00CF348E"/>
    <w:rsid w:val="00D11CEB"/>
    <w:rsid w:val="00D129BE"/>
    <w:rsid w:val="00D2158A"/>
    <w:rsid w:val="00D2478F"/>
    <w:rsid w:val="00D37582"/>
    <w:rsid w:val="00D3798C"/>
    <w:rsid w:val="00D51903"/>
    <w:rsid w:val="00D60A8D"/>
    <w:rsid w:val="00D677CE"/>
    <w:rsid w:val="00D76D9E"/>
    <w:rsid w:val="00D81B72"/>
    <w:rsid w:val="00DA561C"/>
    <w:rsid w:val="00DB3F3F"/>
    <w:rsid w:val="00DC26AC"/>
    <w:rsid w:val="00DC52AA"/>
    <w:rsid w:val="00DD22AB"/>
    <w:rsid w:val="00DE69DD"/>
    <w:rsid w:val="00DF40B6"/>
    <w:rsid w:val="00E02169"/>
    <w:rsid w:val="00E10A02"/>
    <w:rsid w:val="00E111F8"/>
    <w:rsid w:val="00E27B9B"/>
    <w:rsid w:val="00E33395"/>
    <w:rsid w:val="00E34E4B"/>
    <w:rsid w:val="00E36201"/>
    <w:rsid w:val="00E46E68"/>
    <w:rsid w:val="00E57E98"/>
    <w:rsid w:val="00E603F9"/>
    <w:rsid w:val="00E702BE"/>
    <w:rsid w:val="00E705FE"/>
    <w:rsid w:val="00E811D1"/>
    <w:rsid w:val="00E91F0A"/>
    <w:rsid w:val="00EB790E"/>
    <w:rsid w:val="00EC53B9"/>
    <w:rsid w:val="00ED165D"/>
    <w:rsid w:val="00EE05DE"/>
    <w:rsid w:val="00EE139B"/>
    <w:rsid w:val="00EE712C"/>
    <w:rsid w:val="00EF45B4"/>
    <w:rsid w:val="00EF472B"/>
    <w:rsid w:val="00EF5DC6"/>
    <w:rsid w:val="00F05A98"/>
    <w:rsid w:val="00F170CC"/>
    <w:rsid w:val="00F27347"/>
    <w:rsid w:val="00F30C24"/>
    <w:rsid w:val="00F33B9D"/>
    <w:rsid w:val="00F3443F"/>
    <w:rsid w:val="00F37D60"/>
    <w:rsid w:val="00F54CF8"/>
    <w:rsid w:val="00F64AE1"/>
    <w:rsid w:val="00F65FF5"/>
    <w:rsid w:val="00F81159"/>
    <w:rsid w:val="00F86E28"/>
    <w:rsid w:val="00F94E67"/>
    <w:rsid w:val="00F96885"/>
    <w:rsid w:val="00FB2B63"/>
    <w:rsid w:val="00FB668B"/>
    <w:rsid w:val="00FC09D8"/>
    <w:rsid w:val="00FC23AB"/>
    <w:rsid w:val="00FC2A57"/>
    <w:rsid w:val="00FC602F"/>
    <w:rsid w:val="00FC7102"/>
    <w:rsid w:val="00FD3953"/>
    <w:rsid w:val="00FE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3C344-EAFD-4CAB-BEE0-AE9AC9C8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5</cp:revision>
  <cp:lastPrinted>2014-12-11T15:06:00Z</cp:lastPrinted>
  <dcterms:created xsi:type="dcterms:W3CDTF">2015-11-24T15:53:00Z</dcterms:created>
  <dcterms:modified xsi:type="dcterms:W3CDTF">2015-11-24T16:02:00Z</dcterms:modified>
</cp:coreProperties>
</file>